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CF0C5" w14:textId="6D964E22" w:rsidR="002A3EE9" w:rsidRDefault="002A3EE9" w:rsidP="002A3EE9">
      <w:pPr>
        <w:pStyle w:val="Heading1"/>
        <w:jc w:val="center"/>
      </w:pPr>
      <w:r>
        <w:t>Boot Camp 2023</w:t>
      </w:r>
    </w:p>
    <w:p w14:paraId="3A406D5B" w14:textId="0E132609" w:rsidR="002A3EE9" w:rsidRDefault="002A3EE9" w:rsidP="002A3EE9">
      <w:pPr>
        <w:jc w:val="center"/>
      </w:pPr>
      <w:r>
        <w:t>Q&amp;A</w:t>
      </w:r>
    </w:p>
    <w:p w14:paraId="0FA6F007" w14:textId="2919C0C4" w:rsidR="002A3EE9" w:rsidRDefault="002A3EE9" w:rsidP="002A3EE9">
      <w:pPr>
        <w:jc w:val="center"/>
      </w:pPr>
      <w:r>
        <w:t>3/2/23</w:t>
      </w:r>
    </w:p>
    <w:tbl>
      <w:tblPr>
        <w:tblStyle w:val="GridTable2"/>
        <w:tblW w:w="0" w:type="auto"/>
        <w:tblLook w:val="0480" w:firstRow="0" w:lastRow="0" w:firstColumn="1" w:lastColumn="0" w:noHBand="0" w:noVBand="1"/>
      </w:tblPr>
      <w:tblGrid>
        <w:gridCol w:w="702"/>
        <w:gridCol w:w="4608"/>
        <w:gridCol w:w="4040"/>
      </w:tblGrid>
      <w:tr w:rsidR="00126578" w:rsidRPr="00DB6DCC" w14:paraId="5064A1AD" w14:textId="77777777" w:rsidTr="002A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684A367A" w14:textId="77777777" w:rsidR="00126578" w:rsidRPr="00126578" w:rsidRDefault="00126578" w:rsidP="00126578">
            <w:pPr>
              <w:ind w:left="360"/>
            </w:pPr>
          </w:p>
        </w:tc>
        <w:tc>
          <w:tcPr>
            <w:tcW w:w="4608" w:type="dxa"/>
            <w:noWrap/>
          </w:tcPr>
          <w:p w14:paraId="0218DE96" w14:textId="14E18113" w:rsidR="00126578" w:rsidRPr="00126578" w:rsidRDefault="00126578" w:rsidP="00126578">
            <w:pPr>
              <w:jc w:val="center"/>
              <w:cnfStyle w:val="000000100000" w:firstRow="0" w:lastRow="0" w:firstColumn="0" w:lastColumn="0" w:oddVBand="0" w:evenVBand="0" w:oddHBand="1" w:evenHBand="0" w:firstRowFirstColumn="0" w:firstRowLastColumn="0" w:lastRowFirstColumn="0" w:lastRowLastColumn="0"/>
              <w:rPr>
                <w:b/>
                <w:bCs/>
              </w:rPr>
            </w:pPr>
            <w:r w:rsidRPr="00126578">
              <w:rPr>
                <w:b/>
                <w:bCs/>
              </w:rPr>
              <w:t>Question</w:t>
            </w:r>
          </w:p>
        </w:tc>
        <w:tc>
          <w:tcPr>
            <w:tcW w:w="4040" w:type="dxa"/>
          </w:tcPr>
          <w:p w14:paraId="0F1FC210" w14:textId="75C20E1A" w:rsidR="00126578" w:rsidRPr="00126578" w:rsidRDefault="00126578" w:rsidP="00126578">
            <w:pPr>
              <w:jc w:val="center"/>
              <w:cnfStyle w:val="000000100000" w:firstRow="0" w:lastRow="0" w:firstColumn="0" w:lastColumn="0" w:oddVBand="0" w:evenVBand="0" w:oddHBand="1" w:evenHBand="0" w:firstRowFirstColumn="0" w:firstRowLastColumn="0" w:lastRowFirstColumn="0" w:lastRowLastColumn="0"/>
              <w:rPr>
                <w:b/>
                <w:bCs/>
              </w:rPr>
            </w:pPr>
            <w:r w:rsidRPr="00126578">
              <w:rPr>
                <w:b/>
                <w:bCs/>
              </w:rPr>
              <w:t>Answer</w:t>
            </w:r>
          </w:p>
        </w:tc>
      </w:tr>
      <w:tr w:rsidR="00DB6DCC" w:rsidRPr="00DB6DCC" w14:paraId="4A629615" w14:textId="4C51C61D" w:rsidTr="002A3EE9">
        <w:trPr>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0755D4E6" w14:textId="6753A1E8" w:rsidR="00DB6DCC" w:rsidRPr="00DB6DCC" w:rsidRDefault="00DB6DCC" w:rsidP="00126578">
            <w:pPr>
              <w:pStyle w:val="ListParagraph"/>
              <w:numPr>
                <w:ilvl w:val="0"/>
                <w:numId w:val="2"/>
              </w:numPr>
            </w:pPr>
          </w:p>
        </w:tc>
        <w:tc>
          <w:tcPr>
            <w:tcW w:w="4608" w:type="dxa"/>
            <w:noWrap/>
            <w:hideMark/>
          </w:tcPr>
          <w:p w14:paraId="02D54271" w14:textId="1C64935D" w:rsidR="00DB6DCC" w:rsidRPr="00DB6DCC" w:rsidRDefault="00DB6DCC">
            <w:pPr>
              <w:cnfStyle w:val="000000000000" w:firstRow="0" w:lastRow="0" w:firstColumn="0" w:lastColumn="0" w:oddVBand="0" w:evenVBand="0" w:oddHBand="0" w:evenHBand="0" w:firstRowFirstColumn="0" w:firstRowLastColumn="0" w:lastRowFirstColumn="0" w:lastRowLastColumn="0"/>
            </w:pPr>
            <w:r w:rsidRPr="00DB6DCC">
              <w:t xml:space="preserve">When </w:t>
            </w:r>
            <w:r w:rsidR="00126578" w:rsidRPr="00DB6DCC">
              <w:t>is a diagnostic biopsy</w:t>
            </w:r>
            <w:r w:rsidRPr="00DB6DCC">
              <w:t xml:space="preserve"> done at a physician's office w/ admitting privileges but the pathology for the bx is done at the reporting facility and all subsequent treatment at the facility is that a class of case 12 or 14?</w:t>
            </w:r>
          </w:p>
        </w:tc>
        <w:tc>
          <w:tcPr>
            <w:tcW w:w="4040" w:type="dxa"/>
          </w:tcPr>
          <w:p w14:paraId="782A1355" w14:textId="52F457CD" w:rsidR="00DB6DCC" w:rsidRPr="00DB6DCC" w:rsidRDefault="003508EB">
            <w:pPr>
              <w:cnfStyle w:val="000000000000" w:firstRow="0" w:lastRow="0" w:firstColumn="0" w:lastColumn="0" w:oddVBand="0" w:evenVBand="0" w:oddHBand="0" w:evenHBand="0" w:firstRowFirstColumn="0" w:firstRowLastColumn="0" w:lastRowFirstColumn="0" w:lastRowLastColumn="0"/>
            </w:pPr>
            <w:r>
              <w:t>Class of case 12</w:t>
            </w:r>
          </w:p>
        </w:tc>
      </w:tr>
      <w:tr w:rsidR="00DB6DCC" w:rsidRPr="00DB6DCC" w14:paraId="13784919" w14:textId="0134AB0E" w:rsidTr="002A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432483D7" w14:textId="0E77417D" w:rsidR="00DB6DCC" w:rsidRPr="00DB6DCC" w:rsidRDefault="00DB6DCC" w:rsidP="00126578">
            <w:pPr>
              <w:pStyle w:val="ListParagraph"/>
              <w:numPr>
                <w:ilvl w:val="0"/>
                <w:numId w:val="2"/>
              </w:numPr>
            </w:pPr>
          </w:p>
        </w:tc>
        <w:tc>
          <w:tcPr>
            <w:tcW w:w="4608" w:type="dxa"/>
            <w:noWrap/>
            <w:hideMark/>
          </w:tcPr>
          <w:p w14:paraId="6AE2A246" w14:textId="6FC3E40F" w:rsidR="00DB6DCC" w:rsidRPr="00DB6DCC" w:rsidRDefault="00DB6DCC">
            <w:pPr>
              <w:cnfStyle w:val="000000100000" w:firstRow="0" w:lastRow="0" w:firstColumn="0" w:lastColumn="0" w:oddVBand="0" w:evenVBand="0" w:oddHBand="1" w:evenHBand="0" w:firstRowFirstColumn="0" w:firstRowLastColumn="0" w:lastRowFirstColumn="0" w:lastRowLastColumn="0"/>
            </w:pPr>
            <w:r w:rsidRPr="00DB6DCC">
              <w:t>Quiz 1</w:t>
            </w:r>
            <w:r w:rsidR="002A3EE9">
              <w:t xml:space="preserve"> </w:t>
            </w:r>
            <w:r w:rsidRPr="00DB6DCC">
              <w:t>what is the diagnosis year? Before 2021 scope of regional LN surg 1 was coded as surgical procedure.</w:t>
            </w:r>
          </w:p>
        </w:tc>
        <w:tc>
          <w:tcPr>
            <w:tcW w:w="4040" w:type="dxa"/>
          </w:tcPr>
          <w:p w14:paraId="5C92DF46" w14:textId="5A5D29CD" w:rsidR="00DB6DCC" w:rsidRPr="00DB6DCC" w:rsidRDefault="003508EB">
            <w:pPr>
              <w:cnfStyle w:val="000000100000" w:firstRow="0" w:lastRow="0" w:firstColumn="0" w:lastColumn="0" w:oddVBand="0" w:evenVBand="0" w:oddHBand="1" w:evenHBand="0" w:firstRowFirstColumn="0" w:firstRowLastColumn="0" w:lastRowFirstColumn="0" w:lastRowLastColumn="0"/>
            </w:pPr>
            <w:r>
              <w:t>n/a as regional ln’s not considered surgery even went surg code was 1</w:t>
            </w:r>
          </w:p>
        </w:tc>
      </w:tr>
      <w:tr w:rsidR="00DB6DCC" w:rsidRPr="00DB6DCC" w14:paraId="7CF52451" w14:textId="098C5A33" w:rsidTr="002A3EE9">
        <w:trPr>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08990CB1" w14:textId="101803B9" w:rsidR="00DB6DCC" w:rsidRPr="00DB6DCC" w:rsidRDefault="00DB6DCC" w:rsidP="00126578">
            <w:pPr>
              <w:pStyle w:val="ListParagraph"/>
              <w:numPr>
                <w:ilvl w:val="0"/>
                <w:numId w:val="2"/>
              </w:numPr>
            </w:pPr>
          </w:p>
        </w:tc>
        <w:tc>
          <w:tcPr>
            <w:tcW w:w="4608" w:type="dxa"/>
            <w:noWrap/>
            <w:hideMark/>
          </w:tcPr>
          <w:p w14:paraId="72889626" w14:textId="4C11F4C3" w:rsidR="00DB6DCC" w:rsidRPr="00DB6DCC" w:rsidRDefault="00DB6DCC">
            <w:pPr>
              <w:cnfStyle w:val="000000000000" w:firstRow="0" w:lastRow="0" w:firstColumn="0" w:lastColumn="0" w:oddVBand="0" w:evenVBand="0" w:oddHBand="0" w:evenHBand="0" w:firstRowFirstColumn="0" w:firstRowLastColumn="0" w:lastRowFirstColumn="0" w:lastRowLastColumn="0"/>
            </w:pPr>
            <w:r w:rsidRPr="00DB6DCC">
              <w:t>Not clear in STORE manual but the more specific class of case takes priority over the NOS codes, right</w:t>
            </w:r>
            <w:r w:rsidR="00A55C63" w:rsidRPr="00DB6DCC">
              <w:t xml:space="preserve">? </w:t>
            </w:r>
            <w:r w:rsidRPr="00DB6DCC">
              <w:t>(21 and 22 over 20 &amp; 11-14 over 10 when details of dx &amp; tx are known)</w:t>
            </w:r>
          </w:p>
        </w:tc>
        <w:tc>
          <w:tcPr>
            <w:tcW w:w="4040" w:type="dxa"/>
          </w:tcPr>
          <w:p w14:paraId="686D0654" w14:textId="1BBE5C86" w:rsidR="00DB6DCC" w:rsidRPr="00DB6DCC" w:rsidRDefault="002D5878">
            <w:pPr>
              <w:cnfStyle w:val="000000000000" w:firstRow="0" w:lastRow="0" w:firstColumn="0" w:lastColumn="0" w:oddVBand="0" w:evenVBand="0" w:oddHBand="0" w:evenHBand="0" w:firstRowFirstColumn="0" w:firstRowLastColumn="0" w:lastRowFirstColumn="0" w:lastRowLastColumn="0"/>
            </w:pPr>
            <w:r>
              <w:t>Yes – more specific takes precedence</w:t>
            </w:r>
          </w:p>
        </w:tc>
      </w:tr>
      <w:tr w:rsidR="00DB6DCC" w:rsidRPr="00DB6DCC" w14:paraId="69E725C4" w14:textId="3998C05F" w:rsidTr="002A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637F22A5" w14:textId="0453833D" w:rsidR="00DB6DCC" w:rsidRPr="00DB6DCC" w:rsidRDefault="00DB6DCC" w:rsidP="00126578">
            <w:pPr>
              <w:pStyle w:val="ListParagraph"/>
              <w:numPr>
                <w:ilvl w:val="0"/>
                <w:numId w:val="2"/>
              </w:numPr>
            </w:pPr>
          </w:p>
        </w:tc>
        <w:tc>
          <w:tcPr>
            <w:tcW w:w="4608" w:type="dxa"/>
            <w:noWrap/>
            <w:hideMark/>
          </w:tcPr>
          <w:p w14:paraId="1F611173" w14:textId="68F23668" w:rsidR="00DB6DCC" w:rsidRPr="00DB6DCC" w:rsidRDefault="00DB6DCC">
            <w:pPr>
              <w:cnfStyle w:val="000000100000" w:firstRow="0" w:lastRow="0" w:firstColumn="0" w:lastColumn="0" w:oddVBand="0" w:evenVBand="0" w:oddHBand="1" w:evenHBand="0" w:firstRowFirstColumn="0" w:firstRowLastColumn="0" w:lastRowFirstColumn="0" w:lastRowLastColumn="0"/>
            </w:pPr>
            <w:r w:rsidRPr="00DB6DCC">
              <w:t xml:space="preserve">When outside imaging does not use diagnostic </w:t>
            </w:r>
            <w:r w:rsidR="00A55C63" w:rsidRPr="00DB6DCC">
              <w:t>ambiguous</w:t>
            </w:r>
            <w:r w:rsidRPr="00DB6DCC">
              <w:t xml:space="preserve"> term (ex. concerning for primary lung malignancy) but reporti</w:t>
            </w:r>
            <w:r w:rsidR="002D5878">
              <w:t>ng facility MD review of the sa</w:t>
            </w:r>
            <w:r w:rsidRPr="00DB6DCC">
              <w:t>me outside imaging uses diagnostic ambiguous term (ex. consistent with primary lung cancer) it is considered diagnosed at the outside facility because the imaging was done there?</w:t>
            </w:r>
          </w:p>
        </w:tc>
        <w:tc>
          <w:tcPr>
            <w:tcW w:w="4040" w:type="dxa"/>
          </w:tcPr>
          <w:p w14:paraId="2C38A4E4" w14:textId="77777777" w:rsidR="002D5878" w:rsidRDefault="002D5878" w:rsidP="002D5878">
            <w:pPr>
              <w:cnfStyle w:val="000000100000" w:firstRow="0" w:lastRow="0" w:firstColumn="0" w:lastColumn="0" w:oddVBand="0" w:evenVBand="0" w:oddHBand="1" w:evenHBand="0" w:firstRowFirstColumn="0" w:firstRowLastColumn="0" w:lastRowFirstColumn="0" w:lastRowLastColumn="0"/>
            </w:pPr>
            <w:r>
              <w:t xml:space="preserve">Your example uses an ambiguous term (c/w) that would constitute a diagnosis so either your date of diagnosis would be the outside imaging. </w:t>
            </w:r>
          </w:p>
          <w:p w14:paraId="58350E43" w14:textId="77777777" w:rsidR="002D5878" w:rsidRDefault="002D5878" w:rsidP="002D5878">
            <w:pPr>
              <w:cnfStyle w:val="000000100000" w:firstRow="0" w:lastRow="0" w:firstColumn="0" w:lastColumn="0" w:oddVBand="0" w:evenVBand="0" w:oddHBand="1" w:evenHBand="0" w:firstRowFirstColumn="0" w:firstRowLastColumn="0" w:lastRowFirstColumn="0" w:lastRowLastColumn="0"/>
            </w:pPr>
          </w:p>
          <w:p w14:paraId="3418E004" w14:textId="141A838A" w:rsidR="00DB6DCC" w:rsidRPr="00DB6DCC" w:rsidRDefault="002D5878" w:rsidP="002D5878">
            <w:pPr>
              <w:cnfStyle w:val="000000100000" w:firstRow="0" w:lastRow="0" w:firstColumn="0" w:lastColumn="0" w:oddVBand="0" w:evenVBand="0" w:oddHBand="1" w:evenHBand="0" w:firstRowFirstColumn="0" w:firstRowLastColumn="0" w:lastRowFirstColumn="0" w:lastRowLastColumn="0"/>
            </w:pPr>
            <w:r>
              <w:t xml:space="preserve"> However, if you meant what if an outside imaging center uses a diagnostic term &amp; your reporting facility MD uses a term that does NOT constitute a diagnosis (i.e. equivocal or worrisome) than I would go with the date of diagnosis that your reporting facility confirms. You might even want to reach out to the physician to confirm with them what date of diagnosis they are going by.</w:t>
            </w:r>
          </w:p>
        </w:tc>
      </w:tr>
      <w:tr w:rsidR="00DB6DCC" w:rsidRPr="00DB6DCC" w14:paraId="6E325A9E" w14:textId="3956DBAF" w:rsidTr="002A3EE9">
        <w:trPr>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63A0CADC" w14:textId="12DE6306" w:rsidR="00DB6DCC" w:rsidRPr="00DB6DCC" w:rsidRDefault="00DB6DCC" w:rsidP="00126578">
            <w:pPr>
              <w:pStyle w:val="ListParagraph"/>
              <w:numPr>
                <w:ilvl w:val="0"/>
                <w:numId w:val="2"/>
              </w:numPr>
            </w:pPr>
          </w:p>
        </w:tc>
        <w:tc>
          <w:tcPr>
            <w:tcW w:w="4608" w:type="dxa"/>
            <w:noWrap/>
            <w:hideMark/>
          </w:tcPr>
          <w:p w14:paraId="2A934106" w14:textId="77777777" w:rsidR="00DB6DCC" w:rsidRPr="00DB6DCC" w:rsidRDefault="00DB6DCC">
            <w:pPr>
              <w:cnfStyle w:val="000000000000" w:firstRow="0" w:lastRow="0" w:firstColumn="0" w:lastColumn="0" w:oddVBand="0" w:evenVBand="0" w:oddHBand="0" w:evenHBand="0" w:firstRowFirstColumn="0" w:firstRowLastColumn="0" w:lastRowFirstColumn="0" w:lastRowLastColumn="0"/>
            </w:pPr>
            <w:r w:rsidRPr="00DB6DCC">
              <w:t>For question #4 COC 21 shouldn't it be PART not ALL?</w:t>
            </w:r>
          </w:p>
        </w:tc>
        <w:tc>
          <w:tcPr>
            <w:tcW w:w="4040" w:type="dxa"/>
          </w:tcPr>
          <w:p w14:paraId="5436A76F" w14:textId="485F616E" w:rsidR="00DB6DCC" w:rsidRPr="00DB6DCC" w:rsidRDefault="002E6A90">
            <w:pPr>
              <w:cnfStyle w:val="000000000000" w:firstRow="0" w:lastRow="0" w:firstColumn="0" w:lastColumn="0" w:oddVBand="0" w:evenVBand="0" w:oddHBand="0" w:evenHBand="0" w:firstRowFirstColumn="0" w:firstRowLastColumn="0" w:lastRowFirstColumn="0" w:lastRowLastColumn="0"/>
            </w:pPr>
            <w:r>
              <w:rPr>
                <w:color w:val="000000"/>
                <w:sz w:val="27"/>
                <w:szCs w:val="27"/>
              </w:rPr>
              <w:t>Class 11 states initial diagnosis in physician’s office and Part of 1st course of tx at reporting facility.</w:t>
            </w:r>
          </w:p>
        </w:tc>
      </w:tr>
      <w:tr w:rsidR="00DB6DCC" w:rsidRPr="00DB6DCC" w14:paraId="536FADF3" w14:textId="4FC22584" w:rsidTr="002A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1CCB5EA1" w14:textId="7889A8EE" w:rsidR="00DB6DCC" w:rsidRPr="00DB6DCC" w:rsidRDefault="00DB6DCC" w:rsidP="00126578">
            <w:pPr>
              <w:pStyle w:val="ListParagraph"/>
              <w:numPr>
                <w:ilvl w:val="0"/>
                <w:numId w:val="2"/>
              </w:numPr>
            </w:pPr>
          </w:p>
        </w:tc>
        <w:tc>
          <w:tcPr>
            <w:tcW w:w="4608" w:type="dxa"/>
            <w:noWrap/>
            <w:hideMark/>
          </w:tcPr>
          <w:p w14:paraId="40FA0A73" w14:textId="77777777" w:rsidR="00DB6DCC" w:rsidRPr="00DB6DCC" w:rsidRDefault="00DB6DCC">
            <w:pPr>
              <w:cnfStyle w:val="000000100000" w:firstRow="0" w:lastRow="0" w:firstColumn="0" w:lastColumn="0" w:oddVBand="0" w:evenVBand="0" w:oddHBand="1" w:evenHBand="0" w:firstRowFirstColumn="0" w:firstRowLastColumn="0" w:lastRowFirstColumn="0" w:lastRowLastColumn="0"/>
            </w:pPr>
            <w:r w:rsidRPr="00DB6DCC">
              <w:t>Why would 5 be A&amp;C? Isn't it only C?</w:t>
            </w:r>
          </w:p>
        </w:tc>
        <w:tc>
          <w:tcPr>
            <w:tcW w:w="4040" w:type="dxa"/>
          </w:tcPr>
          <w:p w14:paraId="66260AC6" w14:textId="298B1A9D" w:rsidR="00DB6DCC" w:rsidRPr="00DB6DCC" w:rsidRDefault="002E6A90">
            <w:pPr>
              <w:cnfStyle w:val="000000100000" w:firstRow="0" w:lastRow="0" w:firstColumn="0" w:lastColumn="0" w:oddVBand="0" w:evenVBand="0" w:oddHBand="1" w:evenHBand="0" w:firstRowFirstColumn="0" w:firstRowLastColumn="0" w:lastRowFirstColumn="0" w:lastRowLastColumn="0"/>
            </w:pPr>
            <w:r>
              <w:rPr>
                <w:color w:val="000000"/>
                <w:sz w:val="27"/>
                <w:szCs w:val="27"/>
              </w:rPr>
              <w:t>Class of case 00 – diagnosed at reporting facility and all 1st course tx elsewhere. C -patient was diagnosed at reporting facility and treated elsewhere (non-staff physician’s office)</w:t>
            </w:r>
          </w:p>
        </w:tc>
      </w:tr>
      <w:tr w:rsidR="00DB6DCC" w:rsidRPr="00DB6DCC" w14:paraId="5E8D82D3" w14:textId="3405ABDF" w:rsidTr="002A3EE9">
        <w:trPr>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6D1D4216" w14:textId="50192D81" w:rsidR="00DB6DCC" w:rsidRPr="00DB6DCC" w:rsidRDefault="00DB6DCC" w:rsidP="00126578">
            <w:pPr>
              <w:pStyle w:val="ListParagraph"/>
              <w:numPr>
                <w:ilvl w:val="0"/>
                <w:numId w:val="2"/>
              </w:numPr>
            </w:pPr>
          </w:p>
        </w:tc>
        <w:tc>
          <w:tcPr>
            <w:tcW w:w="4608" w:type="dxa"/>
            <w:noWrap/>
            <w:hideMark/>
          </w:tcPr>
          <w:p w14:paraId="167D435A" w14:textId="77777777" w:rsidR="00DB6DCC" w:rsidRPr="00DB6DCC" w:rsidRDefault="00DB6DCC">
            <w:pPr>
              <w:cnfStyle w:val="000000000000" w:firstRow="0" w:lastRow="0" w:firstColumn="0" w:lastColumn="0" w:oddVBand="0" w:evenVBand="0" w:oddHBand="0" w:evenHBand="0" w:firstRowFirstColumn="0" w:firstRowLastColumn="0" w:lastRowFirstColumn="0" w:lastRowLastColumn="0"/>
            </w:pPr>
            <w:r w:rsidRPr="00DB6DCC">
              <w:t>Also wondering why 5 is A and C and not just C.</w:t>
            </w:r>
          </w:p>
        </w:tc>
        <w:tc>
          <w:tcPr>
            <w:tcW w:w="4040" w:type="dxa"/>
          </w:tcPr>
          <w:p w14:paraId="589F4EF2" w14:textId="59B521AB" w:rsidR="00DB6DCC" w:rsidRPr="00DB6DCC" w:rsidRDefault="002E6A90">
            <w:pPr>
              <w:cnfStyle w:val="000000000000" w:firstRow="0" w:lastRow="0" w:firstColumn="0" w:lastColumn="0" w:oddVBand="0" w:evenVBand="0" w:oddHBand="0" w:evenHBand="0" w:firstRowFirstColumn="0" w:firstRowLastColumn="0" w:lastRowFirstColumn="0" w:lastRowLastColumn="0"/>
            </w:pPr>
            <w:r>
              <w:rPr>
                <w:color w:val="000000"/>
                <w:sz w:val="27"/>
                <w:szCs w:val="27"/>
              </w:rPr>
              <w:t xml:space="preserve">Class of case 00 – diagnosed at reporting facility and all 1st course </w:t>
            </w:r>
            <w:r>
              <w:rPr>
                <w:color w:val="000000"/>
                <w:sz w:val="27"/>
                <w:szCs w:val="27"/>
              </w:rPr>
              <w:lastRenderedPageBreak/>
              <w:t>tx elsewhere. C -patient was diagnosed at reporting facility and treated elsewhere (non-staff physician’s office)</w:t>
            </w:r>
          </w:p>
        </w:tc>
      </w:tr>
      <w:tr w:rsidR="00DB6DCC" w:rsidRPr="00DB6DCC" w14:paraId="7A8513C5" w14:textId="72A477F2" w:rsidTr="002A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75E0BC27" w14:textId="70F39051" w:rsidR="00DB6DCC" w:rsidRPr="00DB6DCC" w:rsidRDefault="00DB6DCC" w:rsidP="00126578">
            <w:pPr>
              <w:pStyle w:val="ListParagraph"/>
              <w:numPr>
                <w:ilvl w:val="0"/>
                <w:numId w:val="2"/>
              </w:numPr>
            </w:pPr>
          </w:p>
        </w:tc>
        <w:tc>
          <w:tcPr>
            <w:tcW w:w="4608" w:type="dxa"/>
            <w:noWrap/>
            <w:hideMark/>
          </w:tcPr>
          <w:p w14:paraId="499F2CC3" w14:textId="77777777" w:rsidR="00DB6DCC" w:rsidRPr="00DB6DCC" w:rsidRDefault="00DB6DCC">
            <w:pPr>
              <w:cnfStyle w:val="000000100000" w:firstRow="0" w:lastRow="0" w:firstColumn="0" w:lastColumn="0" w:oddVBand="0" w:evenVBand="0" w:oddHBand="1" w:evenHBand="0" w:firstRowFirstColumn="0" w:firstRowLastColumn="0" w:lastRowFirstColumn="0" w:lastRowLastColumn="0"/>
            </w:pPr>
            <w:r w:rsidRPr="00DB6DCC">
              <w:t>I don't think LN Bx was ever considered treatment prior to 2021. It is diagnostic, not a surgery/treatment. What changed in 2021, was the surgery/tx sequences. It would not have changed how we thought of class of case.</w:t>
            </w:r>
          </w:p>
        </w:tc>
        <w:tc>
          <w:tcPr>
            <w:tcW w:w="4040" w:type="dxa"/>
          </w:tcPr>
          <w:p w14:paraId="2A9A7D8B" w14:textId="0962A45B" w:rsidR="00DB6DCC" w:rsidRPr="00DB6DCC" w:rsidRDefault="002A3EE9">
            <w:pPr>
              <w:cnfStyle w:val="000000100000" w:firstRow="0" w:lastRow="0" w:firstColumn="0" w:lastColumn="0" w:oddVBand="0" w:evenVBand="0" w:oddHBand="1" w:evenHBand="0" w:firstRowFirstColumn="0" w:firstRowLastColumn="0" w:lastRowFirstColumn="0" w:lastRowLastColumn="0"/>
            </w:pPr>
            <w:r>
              <w:t>You are correct! Thank you for the clarification.</w:t>
            </w:r>
          </w:p>
        </w:tc>
      </w:tr>
      <w:tr w:rsidR="00DB6DCC" w:rsidRPr="00DB6DCC" w14:paraId="4FF38287" w14:textId="03CF1671" w:rsidTr="002A3EE9">
        <w:trPr>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5E547216" w14:textId="4AF46731" w:rsidR="00DB6DCC" w:rsidRPr="00DB6DCC" w:rsidRDefault="00DB6DCC" w:rsidP="00126578">
            <w:pPr>
              <w:pStyle w:val="ListParagraph"/>
              <w:numPr>
                <w:ilvl w:val="0"/>
                <w:numId w:val="2"/>
              </w:numPr>
            </w:pPr>
          </w:p>
        </w:tc>
        <w:tc>
          <w:tcPr>
            <w:tcW w:w="4608" w:type="dxa"/>
            <w:noWrap/>
            <w:hideMark/>
          </w:tcPr>
          <w:p w14:paraId="68A9AA34" w14:textId="0525FB2E" w:rsidR="00DB6DCC" w:rsidRPr="00DB6DCC" w:rsidRDefault="00DB6DCC">
            <w:pPr>
              <w:cnfStyle w:val="000000000000" w:firstRow="0" w:lastRow="0" w:firstColumn="0" w:lastColumn="0" w:oddVBand="0" w:evenVBand="0" w:oddHBand="0" w:evenHBand="0" w:firstRowFirstColumn="0" w:firstRowLastColumn="0" w:lastRowFirstColumn="0" w:lastRowLastColumn="0"/>
            </w:pPr>
            <w:r w:rsidRPr="00DB6DCC">
              <w:t>What is the difference between the staff physician and</w:t>
            </w:r>
            <w:r w:rsidR="002A3EE9">
              <w:t xml:space="preserve"> </w:t>
            </w:r>
            <w:r w:rsidR="002A3EE9" w:rsidRPr="002A3EE9">
              <w:t>non-staff physician</w:t>
            </w:r>
          </w:p>
        </w:tc>
        <w:tc>
          <w:tcPr>
            <w:tcW w:w="4040" w:type="dxa"/>
          </w:tcPr>
          <w:p w14:paraId="4E7246C7" w14:textId="4237E1C7" w:rsidR="002970AC" w:rsidRDefault="002970AC">
            <w:pPr>
              <w:cnfStyle w:val="000000000000" w:firstRow="0" w:lastRow="0" w:firstColumn="0" w:lastColumn="0" w:oddVBand="0" w:evenVBand="0" w:oddHBand="0" w:evenHBand="0" w:firstRowFirstColumn="0" w:firstRowLastColumn="0" w:lastRowFirstColumn="0" w:lastRowLastColumn="0"/>
            </w:pPr>
            <w:r>
              <w:t xml:space="preserve">Per STORE, Physicians who are not employed by the hospital but are under contract with it or have routine admitting </w:t>
            </w:r>
            <w:r w:rsidR="00A55C63">
              <w:t>privileges</w:t>
            </w:r>
            <w:r>
              <w:t xml:space="preserve"> are described in codes 10-12 and 41 as physicians with admitting privileges. Treatment provided in the office of a physician with admitting privileges is provided “elsewhere</w:t>
            </w:r>
            <w:r w:rsidR="00A55C63">
              <w:t>.”</w:t>
            </w:r>
            <w:r>
              <w:t xml:space="preserve"> That is because care given in the physician’s office is not within the hospital’s realm of responsibility. </w:t>
            </w:r>
          </w:p>
          <w:p w14:paraId="7C95D222" w14:textId="77777777" w:rsidR="002970AC" w:rsidRDefault="002970AC">
            <w:pPr>
              <w:cnfStyle w:val="000000000000" w:firstRow="0" w:lastRow="0" w:firstColumn="0" w:lastColumn="0" w:oddVBand="0" w:evenVBand="0" w:oddHBand="0" w:evenHBand="0" w:firstRowFirstColumn="0" w:firstRowLastColumn="0" w:lastRowFirstColumn="0" w:lastRowLastColumn="0"/>
            </w:pPr>
          </w:p>
          <w:p w14:paraId="3A9C9177" w14:textId="1AAB7045" w:rsidR="00DB6DCC" w:rsidRPr="00DB6DCC" w:rsidRDefault="002970AC" w:rsidP="002970AC">
            <w:pPr>
              <w:cnfStyle w:val="000000000000" w:firstRow="0" w:lastRow="0" w:firstColumn="0" w:lastColumn="0" w:oddVBand="0" w:evenVBand="0" w:oddHBand="0" w:evenHBand="0" w:firstRowFirstColumn="0" w:firstRowLastColumn="0" w:lastRowFirstColumn="0" w:lastRowLastColumn="0"/>
            </w:pPr>
            <w:r>
              <w:t xml:space="preserve"> If the hospital purchases a physician practice, it will be necessary to determine whether the practice is now legally considered part of the hospital (their activity is coded as the hospital’s) or not. If the practice is not legally part of the hospital, it will be necessary to determine whether the physicians involved have routine admitting privileges or not, as with any other physician.</w:t>
            </w:r>
          </w:p>
        </w:tc>
      </w:tr>
      <w:tr w:rsidR="00DB6DCC" w:rsidRPr="00DB6DCC" w14:paraId="6E8FE3B3" w14:textId="64FFDD7B" w:rsidTr="002A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2C588857" w14:textId="119A694F" w:rsidR="00DB6DCC" w:rsidRPr="00DB6DCC" w:rsidRDefault="00DB6DCC" w:rsidP="00126578">
            <w:pPr>
              <w:pStyle w:val="ListParagraph"/>
              <w:numPr>
                <w:ilvl w:val="0"/>
                <w:numId w:val="2"/>
              </w:numPr>
            </w:pPr>
          </w:p>
        </w:tc>
        <w:tc>
          <w:tcPr>
            <w:tcW w:w="4608" w:type="dxa"/>
            <w:noWrap/>
            <w:hideMark/>
          </w:tcPr>
          <w:p w14:paraId="5B733A49" w14:textId="77777777" w:rsidR="00DB6DCC" w:rsidRPr="00DB6DCC" w:rsidRDefault="00DB6DCC">
            <w:pPr>
              <w:cnfStyle w:val="000000100000" w:firstRow="0" w:lastRow="0" w:firstColumn="0" w:lastColumn="0" w:oddVBand="0" w:evenVBand="0" w:oddHBand="1" w:evenHBand="0" w:firstRowFirstColumn="0" w:firstRowLastColumn="0" w:lastRowFirstColumn="0" w:lastRowLastColumn="0"/>
            </w:pPr>
            <w:r w:rsidRPr="00DB6DCC">
              <w:t>With regard to the Ambiguous terms with the Radiology Consult at Your facility, If the OSH does not pick up the case then one would think that the date of diagnosis would be the date Your physician Diagnoses it.</w:t>
            </w:r>
          </w:p>
        </w:tc>
        <w:tc>
          <w:tcPr>
            <w:tcW w:w="4040" w:type="dxa"/>
          </w:tcPr>
          <w:p w14:paraId="46E094BF" w14:textId="6B5D3D2B" w:rsidR="00DB6DCC" w:rsidRPr="00DB6DCC" w:rsidRDefault="00A80739">
            <w:pPr>
              <w:cnfStyle w:val="000000100000" w:firstRow="0" w:lastRow="0" w:firstColumn="0" w:lastColumn="0" w:oddVBand="0" w:evenVBand="0" w:oddHBand="1" w:evenHBand="0" w:firstRowFirstColumn="0" w:firstRowLastColumn="0" w:lastRowFirstColumn="0" w:lastRowLastColumn="0"/>
            </w:pPr>
            <w:r>
              <w:t>It depends, just because another hospital didn’t pick up a case doesn’t mean they didn’t diagnosis it. You would need to confirm with your managing physician what they are using for date of diagnosis.</w:t>
            </w:r>
          </w:p>
        </w:tc>
      </w:tr>
      <w:tr w:rsidR="00DB6DCC" w:rsidRPr="00DB6DCC" w14:paraId="084BD444" w14:textId="7E6532FA" w:rsidTr="002A3EE9">
        <w:trPr>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76BDD76A" w14:textId="5354B21B" w:rsidR="00DB6DCC" w:rsidRPr="00DB6DCC" w:rsidRDefault="00DB6DCC" w:rsidP="00126578">
            <w:pPr>
              <w:pStyle w:val="ListParagraph"/>
              <w:numPr>
                <w:ilvl w:val="0"/>
                <w:numId w:val="2"/>
              </w:numPr>
            </w:pPr>
          </w:p>
        </w:tc>
        <w:tc>
          <w:tcPr>
            <w:tcW w:w="4608" w:type="dxa"/>
            <w:noWrap/>
            <w:hideMark/>
          </w:tcPr>
          <w:p w14:paraId="6BFDF278" w14:textId="77777777" w:rsidR="00DB6DCC" w:rsidRPr="00DB6DCC" w:rsidRDefault="00DB6DCC">
            <w:pPr>
              <w:cnfStyle w:val="000000000000" w:firstRow="0" w:lastRow="0" w:firstColumn="0" w:lastColumn="0" w:oddVBand="0" w:evenVBand="0" w:oddHBand="0" w:evenHBand="0" w:firstRowFirstColumn="0" w:firstRowLastColumn="0" w:lastRowFirstColumn="0" w:lastRowLastColumn="0"/>
            </w:pPr>
            <w:r w:rsidRPr="00DB6DCC">
              <w:t>Will the approved abbreviation list ever be updated?</w:t>
            </w:r>
          </w:p>
        </w:tc>
        <w:tc>
          <w:tcPr>
            <w:tcW w:w="4040" w:type="dxa"/>
          </w:tcPr>
          <w:p w14:paraId="0B61AED0" w14:textId="03784C48" w:rsidR="00DB6DCC" w:rsidRPr="00DB6DCC" w:rsidRDefault="002E6A90">
            <w:pPr>
              <w:cnfStyle w:val="000000000000" w:firstRow="0" w:lastRow="0" w:firstColumn="0" w:lastColumn="0" w:oddVBand="0" w:evenVBand="0" w:oddHBand="0" w:evenHBand="0" w:firstRowFirstColumn="0" w:firstRowLastColumn="0" w:lastRowFirstColumn="0" w:lastRowLastColumn="0"/>
            </w:pPr>
            <w:r>
              <w:rPr>
                <w:color w:val="000000"/>
                <w:sz w:val="27"/>
                <w:szCs w:val="27"/>
              </w:rPr>
              <w:t>Would say yes, however standard-setters would oversee and distribute.</w:t>
            </w:r>
          </w:p>
        </w:tc>
      </w:tr>
      <w:tr w:rsidR="002A3EE9" w:rsidRPr="00DB6DCC" w14:paraId="41D6A7D6" w14:textId="21335DB7" w:rsidTr="002A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64D4AB49" w14:textId="0ABB9FA5" w:rsidR="00DB6DCC" w:rsidRPr="00DB6DCC" w:rsidRDefault="00DB6DCC" w:rsidP="00126578">
            <w:pPr>
              <w:pStyle w:val="ListParagraph"/>
              <w:numPr>
                <w:ilvl w:val="0"/>
                <w:numId w:val="2"/>
              </w:numPr>
            </w:pPr>
          </w:p>
        </w:tc>
        <w:tc>
          <w:tcPr>
            <w:tcW w:w="4608" w:type="dxa"/>
            <w:noWrap/>
            <w:hideMark/>
          </w:tcPr>
          <w:p w14:paraId="4DBC09F4" w14:textId="77777777" w:rsidR="00DB6DCC" w:rsidRPr="00DB6DCC" w:rsidRDefault="00DB6DCC">
            <w:pPr>
              <w:cnfStyle w:val="000000100000" w:firstRow="0" w:lastRow="0" w:firstColumn="0" w:lastColumn="0" w:oddVBand="0" w:evenVBand="0" w:oddHBand="1" w:evenHBand="0" w:firstRowFirstColumn="0" w:firstRowLastColumn="0" w:lastRowFirstColumn="0" w:lastRowLastColumn="0"/>
            </w:pPr>
            <w:r w:rsidRPr="00DB6DCC">
              <w:t xml:space="preserve">Tip - if you regularly use abbreviations NOT on the official list &amp; getting QC'd by central registry as Jim mentioned, you can add custom entries in Word's AutoCorrect to auto-expand abbreviations (if you use Word to collect text before putting into registry software). Ex. you </w:t>
            </w:r>
            <w:r w:rsidRPr="00DB6DCC">
              <w:lastRenderedPageBreak/>
              <w:t>can have Word auto-change WLE to wide local excision.</w:t>
            </w:r>
          </w:p>
        </w:tc>
        <w:tc>
          <w:tcPr>
            <w:tcW w:w="4040" w:type="dxa"/>
          </w:tcPr>
          <w:p w14:paraId="4A9F0128" w14:textId="56CA5C17" w:rsidR="00DB6DCC" w:rsidRPr="00DB6DCC" w:rsidRDefault="002A3EE9">
            <w:pPr>
              <w:cnfStyle w:val="000000100000" w:firstRow="0" w:lastRow="0" w:firstColumn="0" w:lastColumn="0" w:oddVBand="0" w:evenVBand="0" w:oddHBand="1" w:evenHBand="0" w:firstRowFirstColumn="0" w:firstRowLastColumn="0" w:lastRowFirstColumn="0" w:lastRowLastColumn="0"/>
            </w:pPr>
            <w:r>
              <w:lastRenderedPageBreak/>
              <w:t>Great tip!</w:t>
            </w:r>
          </w:p>
        </w:tc>
      </w:tr>
      <w:tr w:rsidR="002A3EE9" w:rsidRPr="00DB6DCC" w14:paraId="6E6FCC51" w14:textId="50FC46E7" w:rsidTr="002A3EE9">
        <w:trPr>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62F1A08B" w14:textId="5AE83FC7" w:rsidR="00DB6DCC" w:rsidRPr="00DB6DCC" w:rsidRDefault="00DB6DCC" w:rsidP="00126578">
            <w:pPr>
              <w:pStyle w:val="ListParagraph"/>
              <w:numPr>
                <w:ilvl w:val="0"/>
                <w:numId w:val="2"/>
              </w:numPr>
            </w:pPr>
          </w:p>
        </w:tc>
        <w:tc>
          <w:tcPr>
            <w:tcW w:w="4608" w:type="dxa"/>
            <w:noWrap/>
            <w:hideMark/>
          </w:tcPr>
          <w:p w14:paraId="6AA8F299" w14:textId="77777777" w:rsidR="00DB6DCC" w:rsidRPr="00DB6DCC" w:rsidRDefault="00DB6DCC">
            <w:pPr>
              <w:cnfStyle w:val="000000000000" w:firstRow="0" w:lastRow="0" w:firstColumn="0" w:lastColumn="0" w:oddVBand="0" w:evenVBand="0" w:oddHBand="0" w:evenHBand="0" w:firstRowFirstColumn="0" w:firstRowLastColumn="0" w:lastRowFirstColumn="0" w:lastRowLastColumn="0"/>
            </w:pPr>
            <w:r w:rsidRPr="00DB6DCC">
              <w:t>RUOQ - I totally agree with this abbreviation - but interesting it is NOT on the approved abbreviation list - maybe just an overlook because LUOQ is on the list</w:t>
            </w:r>
          </w:p>
        </w:tc>
        <w:tc>
          <w:tcPr>
            <w:tcW w:w="4040" w:type="dxa"/>
          </w:tcPr>
          <w:p w14:paraId="7938F0EB" w14:textId="4EB72B1B" w:rsidR="00DB6DCC" w:rsidRPr="00DB6DCC" w:rsidRDefault="002F6415">
            <w:pPr>
              <w:cnfStyle w:val="000000000000" w:firstRow="0" w:lastRow="0" w:firstColumn="0" w:lastColumn="0" w:oddVBand="0" w:evenVBand="0" w:oddHBand="0" w:evenHBand="0" w:firstRowFirstColumn="0" w:firstRowLastColumn="0" w:lastRowFirstColumn="0" w:lastRowLastColumn="0"/>
            </w:pPr>
            <w:r>
              <w:t>You are correct! It really should be included!</w:t>
            </w:r>
          </w:p>
        </w:tc>
      </w:tr>
      <w:tr w:rsidR="002A3EE9" w:rsidRPr="00DB6DCC" w14:paraId="12B96AC4" w14:textId="0A1CD67A" w:rsidTr="002A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773B0B3A" w14:textId="27195B79" w:rsidR="00DB6DCC" w:rsidRPr="00DB6DCC" w:rsidRDefault="00DB6DCC" w:rsidP="00126578">
            <w:pPr>
              <w:pStyle w:val="ListParagraph"/>
              <w:numPr>
                <w:ilvl w:val="0"/>
                <w:numId w:val="2"/>
              </w:numPr>
            </w:pPr>
          </w:p>
        </w:tc>
        <w:tc>
          <w:tcPr>
            <w:tcW w:w="4608" w:type="dxa"/>
            <w:noWrap/>
            <w:hideMark/>
          </w:tcPr>
          <w:p w14:paraId="2F2AA99B" w14:textId="63FD95BB" w:rsidR="00DB6DCC" w:rsidRPr="00DB6DCC" w:rsidRDefault="00DB6DCC">
            <w:pPr>
              <w:cnfStyle w:val="000000100000" w:firstRow="0" w:lastRow="0" w:firstColumn="0" w:lastColumn="0" w:oddVBand="0" w:evenVBand="0" w:oddHBand="1" w:evenHBand="0" w:firstRowFirstColumn="0" w:firstRowLastColumn="0" w:lastRowFirstColumn="0" w:lastRowLastColumn="0"/>
            </w:pPr>
            <w:r w:rsidRPr="00DB6DCC">
              <w:t xml:space="preserve">Quiz #3  - I'm probably overthinking this, do we assume no later definitive dx to confirm the cytology? (there was a change about cytology &amp; date of diagnosis in 2022 STORE &amp; SEER manuals). </w:t>
            </w:r>
            <w:r w:rsidRPr="00DB6DCC">
              <w:br/>
              <w:t>Would consider ambiguous term cytology as "potentially reportable" &amp; put case in suspense for later review of EMR for physician statement and/or subsequent definitive dx.</w:t>
            </w:r>
          </w:p>
        </w:tc>
        <w:tc>
          <w:tcPr>
            <w:tcW w:w="4040" w:type="dxa"/>
          </w:tcPr>
          <w:p w14:paraId="0F5CB3F4" w14:textId="7E225A73" w:rsidR="00DB6DCC" w:rsidRPr="00DB6DCC" w:rsidRDefault="009F6F2B">
            <w:pPr>
              <w:cnfStyle w:val="000000100000" w:firstRow="0" w:lastRow="0" w:firstColumn="0" w:lastColumn="0" w:oddVBand="0" w:evenVBand="0" w:oddHBand="1" w:evenHBand="0" w:firstRowFirstColumn="0" w:firstRowLastColumn="0" w:lastRowFirstColumn="0" w:lastRowLastColumn="0"/>
            </w:pPr>
            <w:r>
              <w:t xml:space="preserve">That is correct. For the quiz we will assume they did not get a more definitive dx subsequently. </w:t>
            </w:r>
          </w:p>
        </w:tc>
      </w:tr>
      <w:tr w:rsidR="002A3EE9" w:rsidRPr="00DB6DCC" w14:paraId="4388227C" w14:textId="727062DE" w:rsidTr="002A3EE9">
        <w:trPr>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6E41914E" w14:textId="12D6FF43" w:rsidR="00DB6DCC" w:rsidRPr="00DB6DCC" w:rsidRDefault="00DB6DCC" w:rsidP="00126578">
            <w:pPr>
              <w:pStyle w:val="ListParagraph"/>
              <w:numPr>
                <w:ilvl w:val="0"/>
                <w:numId w:val="2"/>
              </w:numPr>
            </w:pPr>
          </w:p>
        </w:tc>
        <w:tc>
          <w:tcPr>
            <w:tcW w:w="4608" w:type="dxa"/>
            <w:noWrap/>
            <w:hideMark/>
          </w:tcPr>
          <w:p w14:paraId="64704EB3" w14:textId="040D1188" w:rsidR="00DB6DCC" w:rsidRPr="00DB6DCC" w:rsidRDefault="00DB6DCC">
            <w:pPr>
              <w:cnfStyle w:val="000000000000" w:firstRow="0" w:lastRow="0" w:firstColumn="0" w:lastColumn="0" w:oddVBand="0" w:evenVBand="0" w:oddHBand="0" w:evenHBand="0" w:firstRowFirstColumn="0" w:firstRowLastColumn="0" w:lastRowFirstColumn="0" w:lastRowLastColumn="0"/>
            </w:pPr>
            <w:r w:rsidRPr="00DB6DCC">
              <w:t>FNA OF THE EYE cytology only positive for melanoma</w:t>
            </w:r>
            <w:r w:rsidR="002F6415">
              <w:t xml:space="preserve"> </w:t>
            </w:r>
            <w:r w:rsidR="002F6415" w:rsidRPr="002F6415">
              <w:t>is this reportable</w:t>
            </w:r>
          </w:p>
        </w:tc>
        <w:tc>
          <w:tcPr>
            <w:tcW w:w="4040" w:type="dxa"/>
          </w:tcPr>
          <w:p w14:paraId="5C8DC693" w14:textId="525664F8" w:rsidR="00DB6DCC" w:rsidRPr="00DB6DCC" w:rsidRDefault="0060328C" w:rsidP="0060328C">
            <w:pPr>
              <w:cnfStyle w:val="000000000000" w:firstRow="0" w:lastRow="0" w:firstColumn="0" w:lastColumn="0" w:oddVBand="0" w:evenVBand="0" w:oddHBand="0" w:evenHBand="0" w:firstRowFirstColumn="0" w:firstRowLastColumn="0" w:lastRowFirstColumn="0" w:lastRowLastColumn="0"/>
            </w:pPr>
            <w:r>
              <w:t xml:space="preserve">Yes reportable. Remember only when cytology is identified with an </w:t>
            </w:r>
            <w:r w:rsidRPr="0060328C">
              <w:rPr>
                <w:b/>
              </w:rPr>
              <w:t>ambiguous term</w:t>
            </w:r>
            <w:r>
              <w:t xml:space="preserve"> do we not interpret it as a diagnosis of cancer. If it said c/w or appears to be melanoma than you would need a physician’s clinical impression of ca to support the findings.</w:t>
            </w:r>
          </w:p>
        </w:tc>
      </w:tr>
      <w:tr w:rsidR="002A3EE9" w:rsidRPr="00DB6DCC" w14:paraId="0FFA711C" w14:textId="226BCE0E" w:rsidTr="002A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0368FDA9" w14:textId="177CEFE3" w:rsidR="00DB6DCC" w:rsidRPr="00DB6DCC" w:rsidRDefault="00DB6DCC" w:rsidP="00126578">
            <w:pPr>
              <w:pStyle w:val="ListParagraph"/>
              <w:numPr>
                <w:ilvl w:val="0"/>
                <w:numId w:val="2"/>
              </w:numPr>
            </w:pPr>
          </w:p>
        </w:tc>
        <w:tc>
          <w:tcPr>
            <w:tcW w:w="4608" w:type="dxa"/>
            <w:noWrap/>
            <w:hideMark/>
          </w:tcPr>
          <w:p w14:paraId="6DD7EF0B" w14:textId="01BCFAC5" w:rsidR="00DB6DCC" w:rsidRPr="00DB6DCC" w:rsidRDefault="00DB6DCC">
            <w:pPr>
              <w:cnfStyle w:val="000000100000" w:firstRow="0" w:lastRow="0" w:firstColumn="0" w:lastColumn="0" w:oddVBand="0" w:evenVBand="0" w:oddHBand="1" w:evenHBand="0" w:firstRowFirstColumn="0" w:firstRowLastColumn="0" w:lastRowFirstColumn="0" w:lastRowLastColumn="0"/>
            </w:pPr>
            <w:r w:rsidRPr="00DB6DCC">
              <w:t xml:space="preserve">Is concerning for </w:t>
            </w:r>
            <w:r w:rsidR="00A55C63" w:rsidRPr="00DB6DCC">
              <w:t>an</w:t>
            </w:r>
            <w:r w:rsidRPr="00DB6DCC">
              <w:t xml:space="preserve"> ambiguous term that constitute a diagnosis (example MRI liver states concerning for) no bx done?</w:t>
            </w:r>
          </w:p>
        </w:tc>
        <w:tc>
          <w:tcPr>
            <w:tcW w:w="4040" w:type="dxa"/>
          </w:tcPr>
          <w:p w14:paraId="1CCCB153" w14:textId="7916FABF" w:rsidR="00DB6DCC" w:rsidRPr="00DB6DCC" w:rsidRDefault="0060328C" w:rsidP="0060328C">
            <w:pPr>
              <w:cnfStyle w:val="000000100000" w:firstRow="0" w:lastRow="0" w:firstColumn="0" w:lastColumn="0" w:oddVBand="0" w:evenVBand="0" w:oddHBand="1" w:evenHBand="0" w:firstRowFirstColumn="0" w:firstRowLastColumn="0" w:lastRowFirstColumn="0" w:lastRowLastColumn="0"/>
            </w:pPr>
            <w:r>
              <w:t xml:space="preserve">No – concerning for is not listed in STORE under the Ambiguous Terms that Constitute a Diagnosis. </w:t>
            </w:r>
          </w:p>
        </w:tc>
      </w:tr>
      <w:tr w:rsidR="002A3EE9" w:rsidRPr="00DB6DCC" w14:paraId="27DF0597" w14:textId="73BB8681" w:rsidTr="002A3EE9">
        <w:trPr>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15D1F93F" w14:textId="2F0B925C" w:rsidR="00DB6DCC" w:rsidRPr="00DB6DCC" w:rsidRDefault="00DB6DCC" w:rsidP="00126578">
            <w:pPr>
              <w:pStyle w:val="ListParagraph"/>
              <w:numPr>
                <w:ilvl w:val="0"/>
                <w:numId w:val="2"/>
              </w:numPr>
            </w:pPr>
          </w:p>
        </w:tc>
        <w:tc>
          <w:tcPr>
            <w:tcW w:w="4608" w:type="dxa"/>
            <w:noWrap/>
            <w:hideMark/>
          </w:tcPr>
          <w:p w14:paraId="33539099" w14:textId="65626632" w:rsidR="00DB6DCC" w:rsidRPr="00DB6DCC" w:rsidRDefault="00DB6DCC">
            <w:pPr>
              <w:cnfStyle w:val="000000000000" w:firstRow="0" w:lastRow="0" w:firstColumn="0" w:lastColumn="0" w:oddVBand="0" w:evenVBand="0" w:oddHBand="0" w:evenHBand="0" w:firstRowFirstColumn="0" w:firstRowLastColumn="0" w:lastRowFirstColumn="0" w:lastRowLastColumn="0"/>
            </w:pPr>
            <w:r w:rsidRPr="00DB6DCC">
              <w:t xml:space="preserve">With cytology, I </w:t>
            </w:r>
            <w:r w:rsidR="00A55C63" w:rsidRPr="00DB6DCC">
              <w:t>quite often see</w:t>
            </w:r>
            <w:r w:rsidRPr="00DB6DCC">
              <w:t xml:space="preserve"> "suspicious for </w:t>
            </w:r>
            <w:r w:rsidR="00A55C63" w:rsidRPr="00DB6DCC">
              <w:t>adenocarcinoma”</w:t>
            </w:r>
            <w:r w:rsidRPr="00DB6DCC">
              <w:t>. Is this considered reportable?</w:t>
            </w:r>
          </w:p>
        </w:tc>
        <w:tc>
          <w:tcPr>
            <w:tcW w:w="4040" w:type="dxa"/>
          </w:tcPr>
          <w:p w14:paraId="7C23FC65" w14:textId="0BE60A85" w:rsidR="00DB6DCC" w:rsidRPr="00DB6DCC" w:rsidRDefault="0060328C" w:rsidP="0060328C">
            <w:pPr>
              <w:cnfStyle w:val="000000000000" w:firstRow="0" w:lastRow="0" w:firstColumn="0" w:lastColumn="0" w:oddVBand="0" w:evenVBand="0" w:oddHBand="0" w:evenHBand="0" w:firstRowFirstColumn="0" w:firstRowLastColumn="0" w:lastRowFirstColumn="0" w:lastRowLastColumn="0"/>
            </w:pPr>
            <w:r>
              <w:t>It depends. The case might still be reportable. Suspicious for is a term that constitutes a diagnosis, as we discussed cytology is the exception. So do not interpret it as a diagnosis of cancer, but if there is a positive bx or there is a physician’s clinical impression of cancer supporting the cytology, then it becomes reportable and you would want to abstract the case.</w:t>
            </w:r>
          </w:p>
        </w:tc>
      </w:tr>
      <w:tr w:rsidR="002A3EE9" w:rsidRPr="00DB6DCC" w14:paraId="34E68074" w14:textId="0B96A083" w:rsidTr="002A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31E63AB0" w14:textId="69FAA46B" w:rsidR="00DB6DCC" w:rsidRPr="00DB6DCC" w:rsidRDefault="00DB6DCC" w:rsidP="00126578">
            <w:pPr>
              <w:pStyle w:val="ListParagraph"/>
              <w:numPr>
                <w:ilvl w:val="0"/>
                <w:numId w:val="2"/>
              </w:numPr>
            </w:pPr>
          </w:p>
        </w:tc>
        <w:tc>
          <w:tcPr>
            <w:tcW w:w="4608" w:type="dxa"/>
            <w:noWrap/>
            <w:hideMark/>
          </w:tcPr>
          <w:p w14:paraId="68663AB1" w14:textId="5C09D834" w:rsidR="00DB6DCC" w:rsidRPr="00DB6DCC" w:rsidRDefault="00DB6DCC">
            <w:pPr>
              <w:cnfStyle w:val="000000100000" w:firstRow="0" w:lastRow="0" w:firstColumn="0" w:lastColumn="0" w:oddVBand="0" w:evenVBand="0" w:oddHBand="1" w:evenHBand="0" w:firstRowFirstColumn="0" w:firstRowLastColumn="0" w:lastRowFirstColumn="0" w:lastRowLastColumn="0"/>
            </w:pPr>
            <w:r w:rsidRPr="00DB6DCC">
              <w:t>probable is considered dx so why no</w:t>
            </w:r>
            <w:r w:rsidR="002F6415">
              <w:t>t</w:t>
            </w:r>
            <w:r w:rsidRPr="00DB6DCC">
              <w:t xml:space="preserve"> for Quiz 3</w:t>
            </w:r>
            <w:r w:rsidR="002F6415">
              <w:t>?</w:t>
            </w:r>
          </w:p>
        </w:tc>
        <w:tc>
          <w:tcPr>
            <w:tcW w:w="4040" w:type="dxa"/>
          </w:tcPr>
          <w:p w14:paraId="2C9871C5" w14:textId="77777777" w:rsidR="00DB6DCC" w:rsidRPr="00DB6DCC" w:rsidRDefault="00DB6DCC">
            <w:pPr>
              <w:cnfStyle w:val="000000100000" w:firstRow="0" w:lastRow="0" w:firstColumn="0" w:lastColumn="0" w:oddVBand="0" w:evenVBand="0" w:oddHBand="1" w:evenHBand="0" w:firstRowFirstColumn="0" w:firstRowLastColumn="0" w:lastRowFirstColumn="0" w:lastRowLastColumn="0"/>
            </w:pPr>
          </w:p>
        </w:tc>
      </w:tr>
      <w:tr w:rsidR="002A3EE9" w:rsidRPr="00DB6DCC" w14:paraId="21756D09" w14:textId="6F516489" w:rsidTr="002A3EE9">
        <w:trPr>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09DAA80D" w14:textId="4F828446" w:rsidR="00DB6DCC" w:rsidRPr="00DB6DCC" w:rsidRDefault="00DB6DCC" w:rsidP="00126578">
            <w:pPr>
              <w:pStyle w:val="ListParagraph"/>
              <w:numPr>
                <w:ilvl w:val="0"/>
                <w:numId w:val="2"/>
              </w:numPr>
            </w:pPr>
          </w:p>
        </w:tc>
        <w:tc>
          <w:tcPr>
            <w:tcW w:w="4608" w:type="dxa"/>
            <w:noWrap/>
            <w:hideMark/>
          </w:tcPr>
          <w:p w14:paraId="246DC042" w14:textId="77777777" w:rsidR="00DB6DCC" w:rsidRPr="00DB6DCC" w:rsidRDefault="00DB6DCC">
            <w:pPr>
              <w:cnfStyle w:val="000000000000" w:firstRow="0" w:lastRow="0" w:firstColumn="0" w:lastColumn="0" w:oddVBand="0" w:evenVBand="0" w:oddHBand="0" w:evenHBand="0" w:firstRowFirstColumn="0" w:firstRowLastColumn="0" w:lastRowFirstColumn="0" w:lastRowLastColumn="0"/>
            </w:pPr>
            <w:r w:rsidRPr="00DB6DCC">
              <w:t>Will there be a clarification about "neoplasm" (per store only for benign CNS 2004+)?  My facility pathologists regularly refer to multiple myeloma on BM bx reports as "plasma cell neoplasm." The Heme database is also called "hematopoietic &amp; lymphoid NEOPLASM database".</w:t>
            </w:r>
          </w:p>
        </w:tc>
        <w:tc>
          <w:tcPr>
            <w:tcW w:w="4040" w:type="dxa"/>
          </w:tcPr>
          <w:p w14:paraId="208AD109" w14:textId="6F0E3184" w:rsidR="00DB6DCC" w:rsidRPr="00DB6DCC" w:rsidRDefault="009F6F2B">
            <w:pPr>
              <w:cnfStyle w:val="000000000000" w:firstRow="0" w:lastRow="0" w:firstColumn="0" w:lastColumn="0" w:oddVBand="0" w:evenVBand="0" w:oddHBand="0" w:evenHBand="0" w:firstRowFirstColumn="0" w:firstRowLastColumn="0" w:lastRowFirstColumn="0" w:lastRowLastColumn="0"/>
            </w:pPr>
            <w:r>
              <w:t>Have you sent this to Ask a SEER Registrar?  Sometimes a question on Ask SEER Registrar is what it takes to make change happen.</w:t>
            </w:r>
          </w:p>
        </w:tc>
      </w:tr>
      <w:tr w:rsidR="002A3EE9" w:rsidRPr="00DB6DCC" w14:paraId="6440CB43" w14:textId="08820417" w:rsidTr="002A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30E4A991" w14:textId="5D193E61" w:rsidR="00DB6DCC" w:rsidRPr="00DB6DCC" w:rsidRDefault="00DB6DCC" w:rsidP="00126578">
            <w:pPr>
              <w:pStyle w:val="ListParagraph"/>
              <w:numPr>
                <w:ilvl w:val="0"/>
                <w:numId w:val="2"/>
              </w:numPr>
            </w:pPr>
          </w:p>
        </w:tc>
        <w:tc>
          <w:tcPr>
            <w:tcW w:w="4608" w:type="dxa"/>
            <w:noWrap/>
            <w:hideMark/>
          </w:tcPr>
          <w:p w14:paraId="4F49FB76" w14:textId="77777777" w:rsidR="00DB6DCC" w:rsidRPr="00DB6DCC" w:rsidRDefault="00DB6DCC">
            <w:pPr>
              <w:cnfStyle w:val="000000100000" w:firstRow="0" w:lastRow="0" w:firstColumn="0" w:lastColumn="0" w:oddVBand="0" w:evenVBand="0" w:oddHBand="1" w:evenHBand="0" w:firstRowFirstColumn="0" w:firstRowLastColumn="0" w:lastRowFirstColumn="0" w:lastRowLastColumn="0"/>
            </w:pPr>
            <w:r w:rsidRPr="00DB6DCC">
              <w:t>wouldn't the CIS of the cervix be a 34, reportable by agreement?</w:t>
            </w:r>
          </w:p>
        </w:tc>
        <w:tc>
          <w:tcPr>
            <w:tcW w:w="4040" w:type="dxa"/>
          </w:tcPr>
          <w:p w14:paraId="7EE39435" w14:textId="7A6BB7A0" w:rsidR="00DB6DCC" w:rsidRPr="00DB6DCC" w:rsidRDefault="009F6F2B">
            <w:pPr>
              <w:cnfStyle w:val="000000100000" w:firstRow="0" w:lastRow="0" w:firstColumn="0" w:lastColumn="0" w:oddVBand="0" w:evenVBand="0" w:oddHBand="1" w:evenHBand="0" w:firstRowFirstColumn="0" w:firstRowLastColumn="0" w:lastRowFirstColumn="0" w:lastRowLastColumn="0"/>
            </w:pPr>
            <w:r>
              <w:t xml:space="preserve">It could be. </w:t>
            </w:r>
          </w:p>
        </w:tc>
      </w:tr>
      <w:tr w:rsidR="002A3EE9" w:rsidRPr="00DB6DCC" w14:paraId="1DF2FF0F" w14:textId="7BB9BBBF" w:rsidTr="002A3EE9">
        <w:trPr>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24C2AAAC" w14:textId="2C7AFDFC" w:rsidR="00DB6DCC" w:rsidRPr="00DB6DCC" w:rsidRDefault="00DB6DCC" w:rsidP="00126578">
            <w:pPr>
              <w:pStyle w:val="ListParagraph"/>
              <w:numPr>
                <w:ilvl w:val="0"/>
                <w:numId w:val="2"/>
              </w:numPr>
            </w:pPr>
          </w:p>
        </w:tc>
        <w:tc>
          <w:tcPr>
            <w:tcW w:w="4608" w:type="dxa"/>
            <w:noWrap/>
            <w:hideMark/>
          </w:tcPr>
          <w:p w14:paraId="5B1A6073" w14:textId="77777777" w:rsidR="00DB6DCC" w:rsidRPr="00DB6DCC" w:rsidRDefault="00DB6DCC">
            <w:pPr>
              <w:cnfStyle w:val="000000000000" w:firstRow="0" w:lastRow="0" w:firstColumn="0" w:lastColumn="0" w:oddVBand="0" w:evenVBand="0" w:oddHBand="0" w:evenHBand="0" w:firstRowFirstColumn="0" w:firstRowLastColumn="0" w:lastRowFirstColumn="0" w:lastRowLastColumn="0"/>
            </w:pPr>
            <w:r w:rsidRPr="00DB6DCC">
              <w:t>"PROBABLY" is a term that I see frequently, but it is not on either list of reportable or non-reportable ambiguous terms. Do you use this term because the word "probable" is on the list of reportable terms?</w:t>
            </w:r>
          </w:p>
        </w:tc>
        <w:tc>
          <w:tcPr>
            <w:tcW w:w="4040" w:type="dxa"/>
          </w:tcPr>
          <w:p w14:paraId="1F649064" w14:textId="1C5CE4BF" w:rsidR="00DB6DCC" w:rsidRPr="00DB6DCC" w:rsidRDefault="009F6F2B">
            <w:pPr>
              <w:cnfStyle w:val="000000000000" w:firstRow="0" w:lastRow="0" w:firstColumn="0" w:lastColumn="0" w:oddVBand="0" w:evenVBand="0" w:oddHBand="0" w:evenHBand="0" w:firstRowFirstColumn="0" w:firstRowLastColumn="0" w:lastRowFirstColumn="0" w:lastRowLastColumn="0"/>
            </w:pPr>
            <w:r>
              <w:t>I’ve seen posts say it can and cannot be used. I suggest sending an actual case where the term is used to CAnswer forum.</w:t>
            </w:r>
          </w:p>
        </w:tc>
      </w:tr>
      <w:tr w:rsidR="002A3EE9" w:rsidRPr="00DB6DCC" w14:paraId="1769F824" w14:textId="5A6CEB74" w:rsidTr="002A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6A6B672E" w14:textId="7912B912" w:rsidR="00DB6DCC" w:rsidRPr="00DB6DCC" w:rsidRDefault="00DB6DCC" w:rsidP="00126578">
            <w:pPr>
              <w:pStyle w:val="ListParagraph"/>
              <w:numPr>
                <w:ilvl w:val="0"/>
                <w:numId w:val="2"/>
              </w:numPr>
            </w:pPr>
          </w:p>
        </w:tc>
        <w:tc>
          <w:tcPr>
            <w:tcW w:w="4608" w:type="dxa"/>
            <w:noWrap/>
            <w:hideMark/>
          </w:tcPr>
          <w:p w14:paraId="35624E7E" w14:textId="015F4C40" w:rsidR="00DB6DCC" w:rsidRPr="00DB6DCC" w:rsidRDefault="002F6415">
            <w:pPr>
              <w:cnfStyle w:val="000000100000" w:firstRow="0" w:lastRow="0" w:firstColumn="0" w:lastColumn="0" w:oddVBand="0" w:evenVBand="0" w:oddHBand="1" w:evenHBand="0" w:firstRowFirstColumn="0" w:firstRowLastColumn="0" w:lastRowFirstColumn="0" w:lastRowLastColumn="0"/>
            </w:pPr>
            <w:r>
              <w:t>A</w:t>
            </w:r>
            <w:r w:rsidR="00DB6DCC" w:rsidRPr="00DB6DCC">
              <w:t>lso</w:t>
            </w:r>
            <w:r>
              <w:t>, I</w:t>
            </w:r>
            <w:r w:rsidR="00DB6DCC" w:rsidRPr="00DB6DCC">
              <w:t xml:space="preserve"> thought urine </w:t>
            </w:r>
            <w:r w:rsidRPr="00DB6DCC">
              <w:t>cytology</w:t>
            </w:r>
            <w:r w:rsidR="00DB6DCC" w:rsidRPr="00DB6DCC">
              <w:t xml:space="preserve"> positive was reportable</w:t>
            </w:r>
          </w:p>
        </w:tc>
        <w:tc>
          <w:tcPr>
            <w:tcW w:w="4040" w:type="dxa"/>
          </w:tcPr>
          <w:p w14:paraId="1F91B9C7" w14:textId="1C1690B9" w:rsidR="00DB6DCC" w:rsidRPr="00DB6DCC" w:rsidRDefault="00AE5BC9">
            <w:pPr>
              <w:cnfStyle w:val="000000100000" w:firstRow="0" w:lastRow="0" w:firstColumn="0" w:lastColumn="0" w:oddVBand="0" w:evenVBand="0" w:oddHBand="1" w:evenHBand="0" w:firstRowFirstColumn="0" w:firstRowLastColumn="0" w:lastRowFirstColumn="0" w:lastRowLastColumn="0"/>
            </w:pPr>
            <w:r>
              <w:t>As long as it doesn’t use an ambiguous term.</w:t>
            </w:r>
          </w:p>
        </w:tc>
      </w:tr>
      <w:tr w:rsidR="002A3EE9" w:rsidRPr="00DB6DCC" w14:paraId="280EB6BA" w14:textId="3490CBB4" w:rsidTr="002A3EE9">
        <w:trPr>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576131AD" w14:textId="5E52D190" w:rsidR="00DB6DCC" w:rsidRPr="00DB6DCC" w:rsidRDefault="00DB6DCC" w:rsidP="00126578">
            <w:pPr>
              <w:pStyle w:val="ListParagraph"/>
              <w:numPr>
                <w:ilvl w:val="0"/>
                <w:numId w:val="2"/>
              </w:numPr>
            </w:pPr>
          </w:p>
        </w:tc>
        <w:tc>
          <w:tcPr>
            <w:tcW w:w="4608" w:type="dxa"/>
            <w:noWrap/>
            <w:hideMark/>
          </w:tcPr>
          <w:p w14:paraId="46BBA751" w14:textId="047729FB" w:rsidR="00DB6DCC" w:rsidRPr="00DB6DCC" w:rsidRDefault="00DB6DCC">
            <w:pPr>
              <w:cnfStyle w:val="000000000000" w:firstRow="0" w:lastRow="0" w:firstColumn="0" w:lastColumn="0" w:oddVBand="0" w:evenVBand="0" w:oddHBand="0" w:evenHBand="0" w:firstRowFirstColumn="0" w:firstRowLastColumn="0" w:lastRowFirstColumn="0" w:lastRowLastColumn="0"/>
            </w:pPr>
            <w:r w:rsidRPr="00DB6DCC">
              <w:t>most likely is</w:t>
            </w:r>
            <w:r w:rsidR="002F6415">
              <w:t xml:space="preserve"> reportable</w:t>
            </w:r>
            <w:r w:rsidRPr="00DB6DCC">
              <w:t>?</w:t>
            </w:r>
          </w:p>
        </w:tc>
        <w:tc>
          <w:tcPr>
            <w:tcW w:w="4040" w:type="dxa"/>
          </w:tcPr>
          <w:p w14:paraId="31E38C03" w14:textId="2E11082F" w:rsidR="00DB6DCC" w:rsidRPr="00DB6DCC" w:rsidRDefault="00AE5BC9">
            <w:pPr>
              <w:cnfStyle w:val="000000000000" w:firstRow="0" w:lastRow="0" w:firstColumn="0" w:lastColumn="0" w:oddVBand="0" w:evenVBand="0" w:oddHBand="0" w:evenHBand="0" w:firstRowFirstColumn="0" w:firstRowLastColumn="0" w:lastRowFirstColumn="0" w:lastRowLastColumn="0"/>
            </w:pPr>
            <w:r>
              <w:t>Yes</w:t>
            </w:r>
          </w:p>
        </w:tc>
      </w:tr>
      <w:tr w:rsidR="002A3EE9" w:rsidRPr="00DB6DCC" w14:paraId="6E801C0F" w14:textId="017F1DD8" w:rsidTr="002A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5784D16A" w14:textId="2A3E5C0D" w:rsidR="00DB6DCC" w:rsidRPr="00DB6DCC" w:rsidRDefault="00DB6DCC" w:rsidP="00126578">
            <w:pPr>
              <w:pStyle w:val="ListParagraph"/>
              <w:numPr>
                <w:ilvl w:val="0"/>
                <w:numId w:val="2"/>
              </w:numPr>
            </w:pPr>
          </w:p>
        </w:tc>
        <w:tc>
          <w:tcPr>
            <w:tcW w:w="4608" w:type="dxa"/>
            <w:noWrap/>
            <w:hideMark/>
          </w:tcPr>
          <w:p w14:paraId="1D62B32A" w14:textId="462A541E" w:rsidR="00DB6DCC" w:rsidRPr="00DB6DCC" w:rsidRDefault="00DB6DCC">
            <w:pPr>
              <w:cnfStyle w:val="000000100000" w:firstRow="0" w:lastRow="0" w:firstColumn="0" w:lastColumn="0" w:oddVBand="0" w:evenVBand="0" w:oddHBand="1" w:evenHBand="0" w:firstRowFirstColumn="0" w:firstRowLastColumn="0" w:lastRowFirstColumn="0" w:lastRowLastColumn="0"/>
            </w:pPr>
            <w:r w:rsidRPr="00DB6DCC">
              <w:t xml:space="preserve">When diagnostic imaging does not use an ambiguous term that constitutes a </w:t>
            </w:r>
            <w:r w:rsidR="002F6415" w:rsidRPr="00DB6DCC">
              <w:t>diagnosis,</w:t>
            </w:r>
            <w:r w:rsidRPr="00DB6DCC">
              <w:t xml:space="preserve"> but the clinician states it is malignant based on that evidence, do you use the dx date of the imaging or the date of the provider note?</w:t>
            </w:r>
          </w:p>
        </w:tc>
        <w:tc>
          <w:tcPr>
            <w:tcW w:w="4040" w:type="dxa"/>
          </w:tcPr>
          <w:p w14:paraId="4E61A6F0" w14:textId="77777777" w:rsidR="00AE5BC9" w:rsidRDefault="00AE5BC9">
            <w:pPr>
              <w:cnfStyle w:val="000000100000" w:firstRow="0" w:lastRow="0" w:firstColumn="0" w:lastColumn="0" w:oddVBand="0" w:evenVBand="0" w:oddHBand="1" w:evenHBand="0" w:firstRowFirstColumn="0" w:firstRowLastColumn="0" w:lastRowFirstColumn="0" w:lastRowLastColumn="0"/>
            </w:pPr>
            <w:r>
              <w:t>Per STORE, If the physician states that in retrospect the patient had cancer at an earlier date, use the earlier date as the date of diagnosis.</w:t>
            </w:r>
          </w:p>
          <w:p w14:paraId="357F52EF" w14:textId="77777777" w:rsidR="00AE5BC9" w:rsidRDefault="00AE5BC9">
            <w:pPr>
              <w:cnfStyle w:val="000000100000" w:firstRow="0" w:lastRow="0" w:firstColumn="0" w:lastColumn="0" w:oddVBand="0" w:evenVBand="0" w:oddHBand="1" w:evenHBand="0" w:firstRowFirstColumn="0" w:firstRowLastColumn="0" w:lastRowFirstColumn="0" w:lastRowLastColumn="0"/>
            </w:pPr>
          </w:p>
          <w:p w14:paraId="04A89747" w14:textId="2443A864" w:rsidR="00DB6DCC" w:rsidRPr="00DB6DCC" w:rsidRDefault="00AE5BC9">
            <w:pPr>
              <w:cnfStyle w:val="000000100000" w:firstRow="0" w:lastRow="0" w:firstColumn="0" w:lastColumn="0" w:oddVBand="0" w:evenVBand="0" w:oddHBand="1" w:evenHBand="0" w:firstRowFirstColumn="0" w:firstRowLastColumn="0" w:lastRowFirstColumn="0" w:lastRowLastColumn="0"/>
            </w:pPr>
            <w:r>
              <w:t xml:space="preserve">So for your question, if the physician states that the case was malignant based on the imaging date </w:t>
            </w:r>
            <w:r w:rsidR="00A55C63">
              <w:t>then</w:t>
            </w:r>
            <w:r>
              <w:t xml:space="preserve"> I would use that date for date of diagnosis. As always, if you are unsure you should try to contact that physician.</w:t>
            </w:r>
          </w:p>
        </w:tc>
      </w:tr>
      <w:tr w:rsidR="002A3EE9" w:rsidRPr="00DB6DCC" w14:paraId="63F194B2" w14:textId="52C02DEC" w:rsidTr="002A3EE9">
        <w:trPr>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43C1686E" w14:textId="355E374A" w:rsidR="00DB6DCC" w:rsidRPr="00DB6DCC" w:rsidRDefault="00DB6DCC" w:rsidP="00126578">
            <w:pPr>
              <w:pStyle w:val="ListParagraph"/>
              <w:numPr>
                <w:ilvl w:val="0"/>
                <w:numId w:val="2"/>
              </w:numPr>
            </w:pPr>
          </w:p>
        </w:tc>
        <w:tc>
          <w:tcPr>
            <w:tcW w:w="4608" w:type="dxa"/>
            <w:noWrap/>
            <w:hideMark/>
          </w:tcPr>
          <w:p w14:paraId="6DD01CE6" w14:textId="77777777" w:rsidR="00DB6DCC" w:rsidRPr="00DB6DCC" w:rsidRDefault="00DB6DCC">
            <w:pPr>
              <w:cnfStyle w:val="000000000000" w:firstRow="0" w:lastRow="0" w:firstColumn="0" w:lastColumn="0" w:oddVBand="0" w:evenVBand="0" w:oddHBand="0" w:evenHBand="0" w:firstRowFirstColumn="0" w:firstRowLastColumn="0" w:lastRowFirstColumn="0" w:lastRowLastColumn="0"/>
            </w:pPr>
            <w:r w:rsidRPr="00DB6DCC">
              <w:t>In Canada, we would use cytology date if both cytology and histology confirmed the cancer and cytology date was before histology. But you're correct about us taking the cytology date over radiology.</w:t>
            </w:r>
          </w:p>
        </w:tc>
        <w:tc>
          <w:tcPr>
            <w:tcW w:w="4040" w:type="dxa"/>
          </w:tcPr>
          <w:p w14:paraId="31AEA5BD" w14:textId="3198CC3E" w:rsidR="00DB6DCC" w:rsidRPr="00DB6DCC" w:rsidRDefault="002F6415">
            <w:pPr>
              <w:cnfStyle w:val="000000000000" w:firstRow="0" w:lastRow="0" w:firstColumn="0" w:lastColumn="0" w:oddVBand="0" w:evenVBand="0" w:oddHBand="0" w:evenHBand="0" w:firstRowFirstColumn="0" w:firstRowLastColumn="0" w:lastRowFirstColumn="0" w:lastRowLastColumn="0"/>
            </w:pPr>
            <w:r>
              <w:t>Thank you!</w:t>
            </w:r>
          </w:p>
        </w:tc>
      </w:tr>
      <w:tr w:rsidR="002A3EE9" w:rsidRPr="00DB6DCC" w14:paraId="685CD96A" w14:textId="14190693" w:rsidTr="002A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45E2554B" w14:textId="7A7BE02E" w:rsidR="00DB6DCC" w:rsidRPr="00DB6DCC" w:rsidRDefault="00DB6DCC" w:rsidP="00126578">
            <w:pPr>
              <w:pStyle w:val="ListParagraph"/>
              <w:numPr>
                <w:ilvl w:val="0"/>
                <w:numId w:val="2"/>
              </w:numPr>
            </w:pPr>
          </w:p>
        </w:tc>
        <w:tc>
          <w:tcPr>
            <w:tcW w:w="4608" w:type="dxa"/>
            <w:noWrap/>
            <w:hideMark/>
          </w:tcPr>
          <w:p w14:paraId="16EEF5EA" w14:textId="3FCDBACE" w:rsidR="00DB6DCC" w:rsidRPr="00DB6DCC" w:rsidRDefault="00DB6DCC">
            <w:pPr>
              <w:cnfStyle w:val="000000100000" w:firstRow="0" w:lastRow="0" w:firstColumn="0" w:lastColumn="0" w:oddVBand="0" w:evenVBand="0" w:oddHBand="1" w:evenHBand="0" w:firstRowFirstColumn="0" w:firstRowLastColumn="0" w:lastRowFirstColumn="0" w:lastRowLastColumn="0"/>
            </w:pPr>
            <w:r w:rsidRPr="00DB6DCC">
              <w:t xml:space="preserve">Comment: For ambiguous terms, SEER allows equivalent words such as "favored" rather than "favor(s)" as an example in the manual. CoC is </w:t>
            </w:r>
            <w:r w:rsidR="00C923D8" w:rsidRPr="00DB6DCC">
              <w:t>stricter</w:t>
            </w:r>
            <w:r w:rsidRPr="00DB6DCC">
              <w:t xml:space="preserve"> and will only allow you to use the words as listed in STORE.</w:t>
            </w:r>
          </w:p>
        </w:tc>
        <w:tc>
          <w:tcPr>
            <w:tcW w:w="4040" w:type="dxa"/>
          </w:tcPr>
          <w:p w14:paraId="1F1DF0BF" w14:textId="0BCC18FD" w:rsidR="00DB6DCC" w:rsidRPr="00DB6DCC" w:rsidRDefault="004D1696">
            <w:pPr>
              <w:cnfStyle w:val="000000100000" w:firstRow="0" w:lastRow="0" w:firstColumn="0" w:lastColumn="0" w:oddVBand="0" w:evenVBand="0" w:oddHBand="1" w:evenHBand="0" w:firstRowFirstColumn="0" w:firstRowLastColumn="0" w:lastRowFirstColumn="0" w:lastRowLastColumn="0"/>
            </w:pPr>
            <w:r>
              <w:t>Good to know!</w:t>
            </w:r>
          </w:p>
        </w:tc>
      </w:tr>
      <w:tr w:rsidR="002A3EE9" w:rsidRPr="00DB6DCC" w14:paraId="5CC54CF5" w14:textId="5AA9A3D4" w:rsidTr="002A3EE9">
        <w:trPr>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4D0D9551" w14:textId="7D543DCB" w:rsidR="00DB6DCC" w:rsidRPr="00DB6DCC" w:rsidRDefault="00DB6DCC" w:rsidP="00126578">
            <w:pPr>
              <w:pStyle w:val="ListParagraph"/>
              <w:numPr>
                <w:ilvl w:val="0"/>
                <w:numId w:val="2"/>
              </w:numPr>
            </w:pPr>
          </w:p>
        </w:tc>
        <w:tc>
          <w:tcPr>
            <w:tcW w:w="4608" w:type="dxa"/>
            <w:noWrap/>
            <w:hideMark/>
          </w:tcPr>
          <w:p w14:paraId="1D262E27" w14:textId="77777777" w:rsidR="00DB6DCC" w:rsidRPr="00DB6DCC" w:rsidRDefault="00DB6DCC">
            <w:pPr>
              <w:cnfStyle w:val="000000000000" w:firstRow="0" w:lastRow="0" w:firstColumn="0" w:lastColumn="0" w:oddVBand="0" w:evenVBand="0" w:oddHBand="0" w:evenHBand="0" w:firstRowFirstColumn="0" w:firstRowLastColumn="0" w:lastRowFirstColumn="0" w:lastRowLastColumn="0"/>
            </w:pPr>
            <w:r w:rsidRPr="00DB6DCC">
              <w:t>Does Carcinoma in situ of the cervix should be coded as Class of case 34 - reportable by agreement? Casefinding Quiz - question 2.</w:t>
            </w:r>
          </w:p>
        </w:tc>
        <w:tc>
          <w:tcPr>
            <w:tcW w:w="4040" w:type="dxa"/>
          </w:tcPr>
          <w:p w14:paraId="38FEF10E" w14:textId="1E118BA8" w:rsidR="00DB6DCC" w:rsidRPr="00DB6DCC" w:rsidRDefault="004D1696">
            <w:pPr>
              <w:cnfStyle w:val="000000000000" w:firstRow="0" w:lastRow="0" w:firstColumn="0" w:lastColumn="0" w:oddVBand="0" w:evenVBand="0" w:oddHBand="0" w:evenHBand="0" w:firstRowFirstColumn="0" w:firstRowLastColumn="0" w:lastRowFirstColumn="0" w:lastRowLastColumn="0"/>
            </w:pPr>
            <w:r>
              <w:t xml:space="preserve">The </w:t>
            </w:r>
            <w:r w:rsidR="00A55C63">
              <w:t>“with</w:t>
            </w:r>
            <w:r>
              <w:t xml:space="preserve"> micro invasion” is what makes this reportable. CIS of the cervix alone would not be reportable to NCDB. It could be a class of case 34 if </w:t>
            </w:r>
            <w:r w:rsidR="00A55C63">
              <w:t>it is</w:t>
            </w:r>
            <w:r>
              <w:t xml:space="preserve"> reportable by agreement for your facility</w:t>
            </w:r>
          </w:p>
        </w:tc>
      </w:tr>
      <w:tr w:rsidR="002A3EE9" w:rsidRPr="00DB6DCC" w14:paraId="0A52BA72" w14:textId="27727549" w:rsidTr="002A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18263516" w14:textId="23D382F8" w:rsidR="00DB6DCC" w:rsidRPr="00DB6DCC" w:rsidRDefault="00DB6DCC" w:rsidP="00126578">
            <w:pPr>
              <w:pStyle w:val="ListParagraph"/>
              <w:numPr>
                <w:ilvl w:val="0"/>
                <w:numId w:val="2"/>
              </w:numPr>
            </w:pPr>
          </w:p>
        </w:tc>
        <w:tc>
          <w:tcPr>
            <w:tcW w:w="4608" w:type="dxa"/>
            <w:noWrap/>
            <w:hideMark/>
          </w:tcPr>
          <w:p w14:paraId="0CCF5DEB" w14:textId="77777777" w:rsidR="00DB6DCC" w:rsidRPr="00DB6DCC" w:rsidRDefault="00DB6DCC">
            <w:pPr>
              <w:cnfStyle w:val="000000100000" w:firstRow="0" w:lastRow="0" w:firstColumn="0" w:lastColumn="0" w:oddVBand="0" w:evenVBand="0" w:oddHBand="1" w:evenHBand="0" w:firstRowFirstColumn="0" w:firstRowLastColumn="0" w:lastRowFirstColumn="0" w:lastRowLastColumn="0"/>
            </w:pPr>
            <w:r w:rsidRPr="00DB6DCC">
              <w:t>pg 10 in seer urine cytology positive for malignancy is reportable code to C689</w:t>
            </w:r>
          </w:p>
        </w:tc>
        <w:tc>
          <w:tcPr>
            <w:tcW w:w="4040" w:type="dxa"/>
          </w:tcPr>
          <w:p w14:paraId="6D0A4B22" w14:textId="63406333" w:rsidR="00DB6DCC" w:rsidRPr="00DB6DCC" w:rsidRDefault="00F42C68">
            <w:pPr>
              <w:cnfStyle w:val="000000100000" w:firstRow="0" w:lastRow="0" w:firstColumn="0" w:lastColumn="0" w:oddVBand="0" w:evenVBand="0" w:oddHBand="1" w:evenHBand="0" w:firstRowFirstColumn="0" w:firstRowLastColumn="0" w:lastRowFirstColumn="0" w:lastRowLastColumn="0"/>
            </w:pPr>
            <w:r>
              <w:t>Yes – if no ambiguous terminology is used than that would be true!</w:t>
            </w:r>
          </w:p>
        </w:tc>
      </w:tr>
      <w:tr w:rsidR="002A3EE9" w:rsidRPr="00DB6DCC" w14:paraId="3062D8AF" w14:textId="3EF13A7B" w:rsidTr="002A3EE9">
        <w:trPr>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22C75220" w14:textId="04541F11" w:rsidR="00DB6DCC" w:rsidRPr="00DB6DCC" w:rsidRDefault="00DB6DCC" w:rsidP="00126578">
            <w:pPr>
              <w:pStyle w:val="ListParagraph"/>
              <w:numPr>
                <w:ilvl w:val="0"/>
                <w:numId w:val="2"/>
              </w:numPr>
            </w:pPr>
          </w:p>
        </w:tc>
        <w:tc>
          <w:tcPr>
            <w:tcW w:w="4608" w:type="dxa"/>
            <w:noWrap/>
            <w:hideMark/>
          </w:tcPr>
          <w:p w14:paraId="53A65DA1" w14:textId="77777777" w:rsidR="00DB6DCC" w:rsidRPr="00DB6DCC" w:rsidRDefault="00DB6DCC">
            <w:pPr>
              <w:cnfStyle w:val="000000000000" w:firstRow="0" w:lastRow="0" w:firstColumn="0" w:lastColumn="0" w:oddVBand="0" w:evenVBand="0" w:oddHBand="0" w:evenHBand="0" w:firstRowFirstColumn="0" w:firstRowLastColumn="0" w:lastRowFirstColumn="0" w:lastRowLastColumn="0"/>
            </w:pPr>
            <w:r w:rsidRPr="00DB6DCC">
              <w:t>There is an example in the STORE manual under Date of Initial Diagnosis which clarifies that if cytology has an ambiguous term and confirmed by pathology on a different date, the date of diagnosis would be they date of the cytology.</w:t>
            </w:r>
          </w:p>
        </w:tc>
        <w:tc>
          <w:tcPr>
            <w:tcW w:w="4040" w:type="dxa"/>
          </w:tcPr>
          <w:p w14:paraId="475D6683" w14:textId="41600166" w:rsidR="00DB6DCC" w:rsidRPr="00DB6DCC" w:rsidRDefault="002F6415">
            <w:pPr>
              <w:cnfStyle w:val="000000000000" w:firstRow="0" w:lastRow="0" w:firstColumn="0" w:lastColumn="0" w:oddVBand="0" w:evenVBand="0" w:oddHBand="0" w:evenHBand="0" w:firstRowFirstColumn="0" w:firstRowLastColumn="0" w:lastRowFirstColumn="0" w:lastRowLastColumn="0"/>
            </w:pPr>
            <w:r>
              <w:t>Thank you!</w:t>
            </w:r>
          </w:p>
        </w:tc>
      </w:tr>
      <w:tr w:rsidR="002A3EE9" w:rsidRPr="00DB6DCC" w14:paraId="75A0382E" w14:textId="4A40FC17" w:rsidTr="002A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7AC4A261" w14:textId="2D6115BB" w:rsidR="00DB6DCC" w:rsidRPr="00DB6DCC" w:rsidRDefault="00DB6DCC" w:rsidP="00126578">
            <w:pPr>
              <w:pStyle w:val="ListParagraph"/>
              <w:numPr>
                <w:ilvl w:val="0"/>
                <w:numId w:val="2"/>
              </w:numPr>
            </w:pPr>
          </w:p>
        </w:tc>
        <w:tc>
          <w:tcPr>
            <w:tcW w:w="4608" w:type="dxa"/>
            <w:noWrap/>
            <w:hideMark/>
          </w:tcPr>
          <w:p w14:paraId="649650A2" w14:textId="6A25F0E8" w:rsidR="00DB6DCC" w:rsidRPr="00DB6DCC" w:rsidRDefault="00DB6DCC">
            <w:pPr>
              <w:cnfStyle w:val="000000100000" w:firstRow="0" w:lastRow="0" w:firstColumn="0" w:lastColumn="0" w:oddVBand="0" w:evenVBand="0" w:oddHBand="1" w:evenHBand="0" w:firstRowFirstColumn="0" w:firstRowLastColumn="0" w:lastRowFirstColumn="0" w:lastRowLastColumn="0"/>
            </w:pPr>
            <w:r w:rsidRPr="00DB6DCC">
              <w:t>What does Canada do with cancers that are diagnosed on imaging w/o bx and goes to treatment</w:t>
            </w:r>
            <w:r w:rsidR="00A55C63" w:rsidRPr="00DB6DCC">
              <w:t xml:space="preserve">? </w:t>
            </w:r>
            <w:r w:rsidRPr="00DB6DCC">
              <w:t>(</w:t>
            </w:r>
            <w:r w:rsidR="00A55C63" w:rsidRPr="00DB6DCC">
              <w:t>I have</w:t>
            </w:r>
            <w:r w:rsidRPr="00DB6DCC">
              <w:t xml:space="preserve"> seen that with low stage lung cancers and also kidney &amp; liver cancers)</w:t>
            </w:r>
          </w:p>
        </w:tc>
        <w:tc>
          <w:tcPr>
            <w:tcW w:w="4040" w:type="dxa"/>
          </w:tcPr>
          <w:p w14:paraId="3A13D80C" w14:textId="4C9DD21E" w:rsidR="00DB6DCC" w:rsidRPr="00DB6DCC" w:rsidRDefault="002F6415">
            <w:pPr>
              <w:cnfStyle w:val="000000100000" w:firstRow="0" w:lastRow="0" w:firstColumn="0" w:lastColumn="0" w:oddVBand="0" w:evenVBand="0" w:oddHBand="1" w:evenHBand="0" w:firstRowFirstColumn="0" w:firstRowLastColumn="0" w:lastRowFirstColumn="0" w:lastRowLastColumn="0"/>
            </w:pPr>
            <w:r>
              <w:t>A participant from Alberta Canada stated…</w:t>
            </w:r>
            <w:r w:rsidRPr="00DB6DCC">
              <w:t xml:space="preserve"> </w:t>
            </w:r>
            <w:r w:rsidRPr="002F6415">
              <w:rPr>
                <w:i/>
                <w:iCs/>
              </w:rPr>
              <w:t xml:space="preserve">In Alberta we would use the date of imaging if imaging was definite or used ambiguous term considered dx.  If that is all we had and treatment was given for lung cancer.  We use this often in kidney </w:t>
            </w:r>
            <w:r w:rsidRPr="002F6415">
              <w:rPr>
                <w:i/>
                <w:iCs/>
              </w:rPr>
              <w:lastRenderedPageBreak/>
              <w:t>when imaging says renal cell carcinoma and there is fu imaging in a year following a renal cell carcinoma.  We also have access to a provincial emr for all of Alberta and can find urologist documentation</w:t>
            </w:r>
          </w:p>
        </w:tc>
      </w:tr>
      <w:tr w:rsidR="002A3EE9" w:rsidRPr="00DB6DCC" w14:paraId="00108B14" w14:textId="26540819" w:rsidTr="002A3EE9">
        <w:trPr>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1E983B0B" w14:textId="008B6BCC" w:rsidR="00DB6DCC" w:rsidRPr="00DB6DCC" w:rsidRDefault="00DB6DCC" w:rsidP="00126578">
            <w:pPr>
              <w:pStyle w:val="ListParagraph"/>
              <w:numPr>
                <w:ilvl w:val="0"/>
                <w:numId w:val="2"/>
              </w:numPr>
            </w:pPr>
          </w:p>
        </w:tc>
        <w:tc>
          <w:tcPr>
            <w:tcW w:w="4608" w:type="dxa"/>
            <w:noWrap/>
            <w:hideMark/>
          </w:tcPr>
          <w:p w14:paraId="511DD210" w14:textId="77777777" w:rsidR="00DB6DCC" w:rsidRPr="00DB6DCC" w:rsidRDefault="00DB6DCC">
            <w:pPr>
              <w:cnfStyle w:val="000000000000" w:firstRow="0" w:lastRow="0" w:firstColumn="0" w:lastColumn="0" w:oddVBand="0" w:evenVBand="0" w:oddHBand="0" w:evenHBand="0" w:firstRowFirstColumn="0" w:firstRowLastColumn="0" w:lastRowFirstColumn="0" w:lastRowLastColumn="0"/>
            </w:pPr>
            <w:r w:rsidRPr="00DB6DCC">
              <w:t>'@Amanda - the example in STORE was changed in STORE 2022+.  If you look in STORE 2021 and before the same example uses date of the pathology and not the cytology.</w:t>
            </w:r>
            <w:r w:rsidRPr="00DB6DCC">
              <w:br/>
              <w:t>Janet Vogel did a great job making the change known in one of her 2022 webinars.</w:t>
            </w:r>
          </w:p>
        </w:tc>
        <w:tc>
          <w:tcPr>
            <w:tcW w:w="4040" w:type="dxa"/>
          </w:tcPr>
          <w:p w14:paraId="00C7625B" w14:textId="7058A272" w:rsidR="00DB6DCC" w:rsidRPr="00DB6DCC" w:rsidRDefault="002F6415">
            <w:pPr>
              <w:cnfStyle w:val="000000000000" w:firstRow="0" w:lastRow="0" w:firstColumn="0" w:lastColumn="0" w:oddVBand="0" w:evenVBand="0" w:oddHBand="0" w:evenHBand="0" w:firstRowFirstColumn="0" w:firstRowLastColumn="0" w:lastRowFirstColumn="0" w:lastRowLastColumn="0"/>
            </w:pPr>
            <w:r>
              <w:t>Thank you!</w:t>
            </w:r>
          </w:p>
        </w:tc>
      </w:tr>
      <w:tr w:rsidR="002A3EE9" w:rsidRPr="00DB6DCC" w14:paraId="4959655F" w14:textId="7C14E42B" w:rsidTr="002A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15B43AE3" w14:textId="7FB321CF" w:rsidR="00DB6DCC" w:rsidRPr="00DB6DCC" w:rsidRDefault="00DB6DCC" w:rsidP="00126578">
            <w:pPr>
              <w:pStyle w:val="ListParagraph"/>
              <w:numPr>
                <w:ilvl w:val="0"/>
                <w:numId w:val="2"/>
              </w:numPr>
            </w:pPr>
          </w:p>
        </w:tc>
        <w:tc>
          <w:tcPr>
            <w:tcW w:w="4608" w:type="dxa"/>
            <w:noWrap/>
            <w:hideMark/>
          </w:tcPr>
          <w:p w14:paraId="3E43C7EB" w14:textId="12707D72" w:rsidR="00DB6DCC" w:rsidRPr="00DB6DCC" w:rsidRDefault="00DB6DCC">
            <w:pPr>
              <w:cnfStyle w:val="000000100000" w:firstRow="0" w:lastRow="0" w:firstColumn="0" w:lastColumn="0" w:oddVBand="0" w:evenVBand="0" w:oddHBand="1" w:evenHBand="0" w:firstRowFirstColumn="0" w:firstRowLastColumn="0" w:lastRowFirstColumn="0" w:lastRowLastColumn="0"/>
            </w:pPr>
            <w:r w:rsidRPr="00DB6DCC">
              <w:t xml:space="preserve">FYI - I just learned last week from CAnswer </w:t>
            </w:r>
            <w:r w:rsidR="00A55C63" w:rsidRPr="00DB6DCC">
              <w:t>Forum that</w:t>
            </w:r>
            <w:r w:rsidRPr="00DB6DCC">
              <w:t xml:space="preserve"> the STORE addendum that was last updated 2020 can NOT be used starting with STORE 2021.  I'm still trying to get a clear answer on what to do with the addendum clarifications that didn't make it into STORE 2021-2023.</w:t>
            </w:r>
          </w:p>
        </w:tc>
        <w:tc>
          <w:tcPr>
            <w:tcW w:w="4040" w:type="dxa"/>
          </w:tcPr>
          <w:p w14:paraId="48823EC8" w14:textId="39C8E08B" w:rsidR="00DB6DCC" w:rsidRPr="00DB6DCC" w:rsidRDefault="002F6415">
            <w:pPr>
              <w:cnfStyle w:val="000000100000" w:firstRow="0" w:lastRow="0" w:firstColumn="0" w:lastColumn="0" w:oddVBand="0" w:evenVBand="0" w:oddHBand="1" w:evenHBand="0" w:firstRowFirstColumn="0" w:firstRowLastColumn="0" w:lastRowFirstColumn="0" w:lastRowLastColumn="0"/>
            </w:pPr>
            <w:r>
              <w:t>Let us know what you find.</w:t>
            </w:r>
          </w:p>
        </w:tc>
      </w:tr>
      <w:tr w:rsidR="002A3EE9" w:rsidRPr="00DB6DCC" w14:paraId="3517EAF9" w14:textId="47AF5918" w:rsidTr="002A3EE9">
        <w:trPr>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0592BD77" w14:textId="162504F4" w:rsidR="00DB6DCC" w:rsidRPr="00DB6DCC" w:rsidRDefault="00DB6DCC" w:rsidP="00126578">
            <w:pPr>
              <w:pStyle w:val="ListParagraph"/>
              <w:numPr>
                <w:ilvl w:val="0"/>
                <w:numId w:val="2"/>
              </w:numPr>
            </w:pPr>
          </w:p>
        </w:tc>
        <w:tc>
          <w:tcPr>
            <w:tcW w:w="4608" w:type="dxa"/>
            <w:noWrap/>
            <w:hideMark/>
          </w:tcPr>
          <w:p w14:paraId="697B2A70" w14:textId="77777777" w:rsidR="00DB6DCC" w:rsidRPr="00DB6DCC" w:rsidRDefault="00DB6DCC">
            <w:pPr>
              <w:cnfStyle w:val="000000000000" w:firstRow="0" w:lastRow="0" w:firstColumn="0" w:lastColumn="0" w:oddVBand="0" w:evenVBand="0" w:oddHBand="0" w:evenHBand="0" w:firstRowFirstColumn="0" w:firstRowLastColumn="0" w:lastRowFirstColumn="0" w:lastRowLastColumn="0"/>
            </w:pPr>
            <w:r w:rsidRPr="00DB6DCC">
              <w:t>For SEER manual - since the STORE reduction in 2021 don't non-SEER registries also have to use SEER for data items no longer in STORE?</w:t>
            </w:r>
          </w:p>
        </w:tc>
        <w:tc>
          <w:tcPr>
            <w:tcW w:w="4040" w:type="dxa"/>
          </w:tcPr>
          <w:p w14:paraId="2CF9D0C7" w14:textId="3518CBF7" w:rsidR="00DB6DCC" w:rsidRPr="00DB6DCC" w:rsidRDefault="002F6415">
            <w:pPr>
              <w:cnfStyle w:val="000000000000" w:firstRow="0" w:lastRow="0" w:firstColumn="0" w:lastColumn="0" w:oddVBand="0" w:evenVBand="0" w:oddHBand="0" w:evenHBand="0" w:firstRowFirstColumn="0" w:firstRowLastColumn="0" w:lastRowFirstColumn="0" w:lastRowLastColumn="0"/>
            </w:pPr>
            <w:r>
              <w:t>If a data item is not in the STORE manual, either the SEER SPCSM or your state registry manual would be a good resource.</w:t>
            </w:r>
          </w:p>
        </w:tc>
      </w:tr>
      <w:tr w:rsidR="002A3EE9" w:rsidRPr="00DB6DCC" w14:paraId="6F3DE6EA" w14:textId="1F7D6256" w:rsidTr="002A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4C336B84" w14:textId="009A16FC" w:rsidR="00DB6DCC" w:rsidRPr="00DB6DCC" w:rsidRDefault="00DB6DCC" w:rsidP="00126578">
            <w:pPr>
              <w:pStyle w:val="ListParagraph"/>
              <w:numPr>
                <w:ilvl w:val="0"/>
                <w:numId w:val="2"/>
              </w:numPr>
            </w:pPr>
          </w:p>
        </w:tc>
        <w:tc>
          <w:tcPr>
            <w:tcW w:w="4608" w:type="dxa"/>
            <w:noWrap/>
            <w:hideMark/>
          </w:tcPr>
          <w:p w14:paraId="6BB08DD4" w14:textId="0D503350" w:rsidR="00DB6DCC" w:rsidRPr="00DB6DCC" w:rsidRDefault="00DB6DCC">
            <w:pPr>
              <w:cnfStyle w:val="000000100000" w:firstRow="0" w:lastRow="0" w:firstColumn="0" w:lastColumn="0" w:oddVBand="0" w:evenVBand="0" w:oddHBand="1" w:evenHBand="0" w:firstRowFirstColumn="0" w:firstRowLastColumn="0" w:lastRowFirstColumn="0" w:lastRowLastColumn="0"/>
            </w:pPr>
            <w:r w:rsidRPr="00DB6DCC">
              <w:t xml:space="preserve">The only one available on the website is the version that came out in August 2022. Could not find the one that came out in February </w:t>
            </w:r>
            <w:r w:rsidR="00A55C63" w:rsidRPr="00DB6DCC">
              <w:t>2023,</w:t>
            </w:r>
            <w:r w:rsidRPr="00DB6DCC">
              <w:t xml:space="preserve"> or did I see updated revision date incorrectly?</w:t>
            </w:r>
          </w:p>
        </w:tc>
        <w:tc>
          <w:tcPr>
            <w:tcW w:w="4040" w:type="dxa"/>
          </w:tcPr>
          <w:p w14:paraId="18E27717" w14:textId="77777777" w:rsidR="00DB6DCC" w:rsidRDefault="009F6F2B">
            <w:pPr>
              <w:cnfStyle w:val="000000100000" w:firstRow="0" w:lastRow="0" w:firstColumn="0" w:lastColumn="0" w:oddVBand="0" w:evenVBand="0" w:oddHBand="1" w:evenHBand="0" w:firstRowFirstColumn="0" w:firstRowLastColumn="0" w:lastRowFirstColumn="0" w:lastRowLastColumn="0"/>
            </w:pPr>
            <w:r>
              <w:t>I suggest bookmarking the link below!</w:t>
            </w:r>
          </w:p>
          <w:p w14:paraId="28323DD5" w14:textId="58BC9652" w:rsidR="009F6F2B" w:rsidRPr="00DB6DCC" w:rsidRDefault="009F6F2B">
            <w:pPr>
              <w:cnfStyle w:val="000000100000" w:firstRow="0" w:lastRow="0" w:firstColumn="0" w:lastColumn="0" w:oddVBand="0" w:evenVBand="0" w:oddHBand="1" w:evenHBand="0" w:firstRowFirstColumn="0" w:firstRowLastColumn="0" w:lastRowFirstColumn="0" w:lastRowLastColumn="0"/>
            </w:pPr>
            <w:r w:rsidRPr="009F6F2B">
              <w:t>https://www.facs.org/quality-programs/cancer-programs/national-cancer-database/ncdb-call-for-data/</w:t>
            </w:r>
          </w:p>
        </w:tc>
      </w:tr>
      <w:tr w:rsidR="002A3EE9" w:rsidRPr="00DB6DCC" w14:paraId="1AF1C30D" w14:textId="5E0AC2AD" w:rsidTr="002A3EE9">
        <w:trPr>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671A288C" w14:textId="2173DFC4" w:rsidR="00DB6DCC" w:rsidRPr="00DB6DCC" w:rsidRDefault="00DB6DCC" w:rsidP="00126578">
            <w:pPr>
              <w:pStyle w:val="ListParagraph"/>
              <w:numPr>
                <w:ilvl w:val="0"/>
                <w:numId w:val="2"/>
              </w:numPr>
            </w:pPr>
          </w:p>
        </w:tc>
        <w:tc>
          <w:tcPr>
            <w:tcW w:w="4608" w:type="dxa"/>
            <w:noWrap/>
            <w:hideMark/>
          </w:tcPr>
          <w:p w14:paraId="71927725" w14:textId="77777777" w:rsidR="00DB6DCC" w:rsidRPr="00DB6DCC" w:rsidRDefault="00DB6DCC">
            <w:pPr>
              <w:cnfStyle w:val="000000000000" w:firstRow="0" w:lastRow="0" w:firstColumn="0" w:lastColumn="0" w:oddVBand="0" w:evenVBand="0" w:oddHBand="0" w:evenHBand="0" w:firstRowFirstColumn="0" w:firstRowLastColumn="0" w:lastRowFirstColumn="0" w:lastRowLastColumn="0"/>
            </w:pPr>
            <w:r w:rsidRPr="00DB6DCC">
              <w:t>Tip: On the SEER site they have a Manual Reference Guide that has links to all manuals used to report cancer cases.</w:t>
            </w:r>
          </w:p>
        </w:tc>
        <w:tc>
          <w:tcPr>
            <w:tcW w:w="4040" w:type="dxa"/>
          </w:tcPr>
          <w:p w14:paraId="5DDB567D" w14:textId="0522958D" w:rsidR="00DB6DCC" w:rsidRPr="00DB6DCC" w:rsidRDefault="009F6F2B">
            <w:pPr>
              <w:cnfStyle w:val="000000000000" w:firstRow="0" w:lastRow="0" w:firstColumn="0" w:lastColumn="0" w:oddVBand="0" w:evenVBand="0" w:oddHBand="0" w:evenHBand="0" w:firstRowFirstColumn="0" w:firstRowLastColumn="0" w:lastRowFirstColumn="0" w:lastRowLastColumn="0"/>
            </w:pPr>
            <w:r>
              <w:t>Thank you!</w:t>
            </w:r>
          </w:p>
        </w:tc>
      </w:tr>
      <w:tr w:rsidR="002A3EE9" w:rsidRPr="00DB6DCC" w14:paraId="68E9EB99" w14:textId="2D007100" w:rsidTr="002A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41C35A2F" w14:textId="3C8B8593" w:rsidR="00DB6DCC" w:rsidRPr="00DB6DCC" w:rsidRDefault="00DB6DCC" w:rsidP="00126578">
            <w:pPr>
              <w:pStyle w:val="ListParagraph"/>
              <w:numPr>
                <w:ilvl w:val="0"/>
                <w:numId w:val="2"/>
              </w:numPr>
            </w:pPr>
          </w:p>
        </w:tc>
        <w:tc>
          <w:tcPr>
            <w:tcW w:w="4608" w:type="dxa"/>
            <w:noWrap/>
            <w:hideMark/>
          </w:tcPr>
          <w:p w14:paraId="7E67A320" w14:textId="2FE35417" w:rsidR="00DB6DCC" w:rsidRPr="00DB6DCC" w:rsidRDefault="00DB6DCC">
            <w:pPr>
              <w:cnfStyle w:val="000000100000" w:firstRow="0" w:lastRow="0" w:firstColumn="0" w:lastColumn="0" w:oddVBand="0" w:evenVBand="0" w:oddHBand="1" w:evenHBand="0" w:firstRowFirstColumn="0" w:firstRowLastColumn="0" w:lastRowFirstColumn="0" w:lastRowLastColumn="0"/>
            </w:pPr>
            <w:r w:rsidRPr="00DB6DCC">
              <w:t xml:space="preserve">Can CRM be taken from the microscopic section of the resection pathology report when it is clearly stated there and NOT stated on the synoptic or final </w:t>
            </w:r>
            <w:r w:rsidR="00A55C63" w:rsidRPr="00DB6DCC">
              <w:t>diagnosis</w:t>
            </w:r>
            <w:r w:rsidRPr="00DB6DCC">
              <w:t>?</w:t>
            </w:r>
          </w:p>
        </w:tc>
        <w:tc>
          <w:tcPr>
            <w:tcW w:w="4040" w:type="dxa"/>
          </w:tcPr>
          <w:p w14:paraId="04FBD0F7" w14:textId="68439955" w:rsidR="00DB6DCC" w:rsidRPr="00DB6DCC" w:rsidRDefault="009F6F2B">
            <w:pPr>
              <w:cnfStyle w:val="000000100000" w:firstRow="0" w:lastRow="0" w:firstColumn="0" w:lastColumn="0" w:oddVBand="0" w:evenVBand="0" w:oddHBand="1" w:evenHBand="0" w:firstRowFirstColumn="0" w:firstRowLastColumn="0" w:lastRowFirstColumn="0" w:lastRowLastColumn="0"/>
            </w:pPr>
            <w:r>
              <w:t>If that situation comes up, please send to the CAnswer forum!</w:t>
            </w:r>
          </w:p>
        </w:tc>
      </w:tr>
      <w:tr w:rsidR="002A3EE9" w:rsidRPr="00DB6DCC" w14:paraId="698E34C6" w14:textId="4B8C3D8A" w:rsidTr="002A3EE9">
        <w:trPr>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710038DA" w14:textId="4F903C5B" w:rsidR="00DB6DCC" w:rsidRPr="00DB6DCC" w:rsidRDefault="00DB6DCC" w:rsidP="00126578">
            <w:pPr>
              <w:pStyle w:val="ListParagraph"/>
              <w:numPr>
                <w:ilvl w:val="0"/>
                <w:numId w:val="2"/>
              </w:numPr>
            </w:pPr>
          </w:p>
        </w:tc>
        <w:tc>
          <w:tcPr>
            <w:tcW w:w="4608" w:type="dxa"/>
            <w:noWrap/>
            <w:hideMark/>
          </w:tcPr>
          <w:p w14:paraId="3091EF18" w14:textId="77777777" w:rsidR="00DB6DCC" w:rsidRPr="00DB6DCC" w:rsidRDefault="00DB6DCC">
            <w:pPr>
              <w:cnfStyle w:val="000000000000" w:firstRow="0" w:lastRow="0" w:firstColumn="0" w:lastColumn="0" w:oddVBand="0" w:evenVBand="0" w:oddHBand="0" w:evenHBand="0" w:firstRowFirstColumn="0" w:firstRowLastColumn="0" w:lastRowFirstColumn="0" w:lastRowLastColumn="0"/>
            </w:pPr>
            <w:r w:rsidRPr="00DB6DCC">
              <w:t>Can the Boot Camp webinars be done in two parts like Breast? There's soooooo much to cover! :)</w:t>
            </w:r>
          </w:p>
        </w:tc>
        <w:tc>
          <w:tcPr>
            <w:tcW w:w="4040" w:type="dxa"/>
          </w:tcPr>
          <w:p w14:paraId="5E21BE9B" w14:textId="28AD7B1E" w:rsidR="002F6415" w:rsidRPr="00DB6DCC" w:rsidRDefault="002F6415">
            <w:pPr>
              <w:cnfStyle w:val="000000000000" w:firstRow="0" w:lastRow="0" w:firstColumn="0" w:lastColumn="0" w:oddVBand="0" w:evenVBand="0" w:oddHBand="0" w:evenHBand="0" w:firstRowFirstColumn="0" w:firstRowLastColumn="0" w:lastRowFirstColumn="0" w:lastRowLastColumn="0"/>
            </w:pPr>
            <w:r>
              <w:t xml:space="preserve">Thanks for the suggestion! </w:t>
            </w:r>
            <w:r w:rsidR="00A55C63">
              <w:t>We will</w:t>
            </w:r>
            <w:r>
              <w:t xml:space="preserve"> take that under consideration!</w:t>
            </w:r>
          </w:p>
        </w:tc>
      </w:tr>
      <w:tr w:rsidR="002A3EE9" w:rsidRPr="00DB6DCC" w14:paraId="50F54915" w14:textId="3B7AF83D" w:rsidTr="002A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6ADBB45C" w14:textId="1996F230" w:rsidR="00DB6DCC" w:rsidRPr="00DB6DCC" w:rsidRDefault="00DB6DCC" w:rsidP="00126578">
            <w:pPr>
              <w:pStyle w:val="ListParagraph"/>
              <w:numPr>
                <w:ilvl w:val="0"/>
                <w:numId w:val="2"/>
              </w:numPr>
            </w:pPr>
          </w:p>
        </w:tc>
        <w:tc>
          <w:tcPr>
            <w:tcW w:w="4608" w:type="dxa"/>
            <w:noWrap/>
            <w:hideMark/>
          </w:tcPr>
          <w:p w14:paraId="09A318A6" w14:textId="77777777" w:rsidR="00DB6DCC" w:rsidRPr="00DB6DCC" w:rsidRDefault="00DB6DCC">
            <w:pPr>
              <w:cnfStyle w:val="000000100000" w:firstRow="0" w:lastRow="0" w:firstColumn="0" w:lastColumn="0" w:oddVBand="0" w:evenVBand="0" w:oddHBand="1" w:evenHBand="0" w:firstRowFirstColumn="0" w:firstRowLastColumn="0" w:lastRowFirstColumn="0" w:lastRowLastColumn="0"/>
            </w:pPr>
            <w:r w:rsidRPr="00DB6DCC">
              <w:t>It would be good to describe how a facility knows whether or not an entity, such as a physician's office purchased by the hospital, is considered part of the facility. Is it safe to say it might be included on the facility's state license? Should you rely instead on accreditation listing instead?</w:t>
            </w:r>
          </w:p>
        </w:tc>
        <w:tc>
          <w:tcPr>
            <w:tcW w:w="4040" w:type="dxa"/>
          </w:tcPr>
          <w:p w14:paraId="77921074" w14:textId="55413A93" w:rsidR="00DB6DCC" w:rsidRPr="00DB6DCC" w:rsidRDefault="009F6F2B">
            <w:pPr>
              <w:cnfStyle w:val="000000100000" w:firstRow="0" w:lastRow="0" w:firstColumn="0" w:lastColumn="0" w:oddVBand="0" w:evenVBand="0" w:oddHBand="1" w:evenHBand="0" w:firstRowFirstColumn="0" w:firstRowLastColumn="0" w:lastRowFirstColumn="0" w:lastRowLastColumn="0"/>
            </w:pPr>
            <w:r>
              <w:t xml:space="preserve">I wish I had an answer for you! The only suggestion I have is to send your </w:t>
            </w:r>
            <w:r w:rsidR="00A55C63">
              <w:t>situation</w:t>
            </w:r>
            <w:r>
              <w:t xml:space="preserve"> to the Canswer forum. </w:t>
            </w:r>
          </w:p>
        </w:tc>
      </w:tr>
      <w:tr w:rsidR="002A3EE9" w:rsidRPr="00DB6DCC" w14:paraId="6D48AF47" w14:textId="398E193E" w:rsidTr="002A3EE9">
        <w:trPr>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6D018DFB" w14:textId="4ED5D821" w:rsidR="00DB6DCC" w:rsidRPr="00DB6DCC" w:rsidRDefault="00DB6DCC" w:rsidP="00126578">
            <w:pPr>
              <w:pStyle w:val="ListParagraph"/>
              <w:numPr>
                <w:ilvl w:val="0"/>
                <w:numId w:val="2"/>
              </w:numPr>
            </w:pPr>
          </w:p>
        </w:tc>
        <w:tc>
          <w:tcPr>
            <w:tcW w:w="4608" w:type="dxa"/>
            <w:noWrap/>
            <w:hideMark/>
          </w:tcPr>
          <w:p w14:paraId="6FB0D0D7" w14:textId="2CFBB407" w:rsidR="00DB6DCC" w:rsidRPr="00DB6DCC" w:rsidRDefault="00DB6DCC">
            <w:pPr>
              <w:cnfStyle w:val="000000000000" w:firstRow="0" w:lastRow="0" w:firstColumn="0" w:lastColumn="0" w:oddVBand="0" w:evenVBand="0" w:oddHBand="0" w:evenHBand="0" w:firstRowFirstColumn="0" w:firstRowLastColumn="0" w:lastRowFirstColumn="0" w:lastRowLastColumn="0"/>
            </w:pPr>
            <w:r w:rsidRPr="00DB6DCC">
              <w:t xml:space="preserve">I have a question about the 2023 excel document for histology.  Can we use this for 2018 &amp; </w:t>
            </w:r>
            <w:r w:rsidR="00A55C63" w:rsidRPr="00DB6DCC">
              <w:t>forward</w:t>
            </w:r>
            <w:r w:rsidRPr="00DB6DCC">
              <w:t xml:space="preserve"> or do we have to use the different excel documents for each year that it is updated?</w:t>
            </w:r>
          </w:p>
        </w:tc>
        <w:tc>
          <w:tcPr>
            <w:tcW w:w="4040" w:type="dxa"/>
          </w:tcPr>
          <w:p w14:paraId="1B6B36F8" w14:textId="1A61F1A2" w:rsidR="00DB6DCC" w:rsidRPr="00DB6DCC" w:rsidRDefault="009F6F2B">
            <w:pPr>
              <w:cnfStyle w:val="000000000000" w:firstRow="0" w:lastRow="0" w:firstColumn="0" w:lastColumn="0" w:oddVBand="0" w:evenVBand="0" w:oddHBand="0" w:evenHBand="0" w:firstRowFirstColumn="0" w:firstRowLastColumn="0" w:lastRowFirstColumn="0" w:lastRowLastColumn="0"/>
            </w:pPr>
            <w:r>
              <w:t xml:space="preserve">Yes. You can use it for 2018 forward cases. </w:t>
            </w:r>
          </w:p>
        </w:tc>
      </w:tr>
      <w:tr w:rsidR="002A3EE9" w:rsidRPr="00DB6DCC" w14:paraId="39AE2EA6" w14:textId="5E32FC00" w:rsidTr="002A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06715D0C" w14:textId="03E1A528" w:rsidR="00DB6DCC" w:rsidRPr="00DB6DCC" w:rsidRDefault="00DB6DCC" w:rsidP="00126578">
            <w:pPr>
              <w:pStyle w:val="ListParagraph"/>
              <w:numPr>
                <w:ilvl w:val="0"/>
                <w:numId w:val="2"/>
              </w:numPr>
            </w:pPr>
          </w:p>
        </w:tc>
        <w:tc>
          <w:tcPr>
            <w:tcW w:w="4608" w:type="dxa"/>
            <w:noWrap/>
            <w:hideMark/>
          </w:tcPr>
          <w:p w14:paraId="460B46F6" w14:textId="77777777" w:rsidR="00DB6DCC" w:rsidRPr="00DB6DCC" w:rsidRDefault="00DB6DCC">
            <w:pPr>
              <w:cnfStyle w:val="000000100000" w:firstRow="0" w:lastRow="0" w:firstColumn="0" w:lastColumn="0" w:oddVBand="0" w:evenVBand="0" w:oddHBand="1" w:evenHBand="0" w:firstRowFirstColumn="0" w:firstRowLastColumn="0" w:lastRowFirstColumn="0" w:lastRowLastColumn="0"/>
            </w:pPr>
            <w:r w:rsidRPr="00DB6DCC">
              <w:t>on Casefinding Quiz, #3, I had 60, 00, 61.  Do you go back and change the first benign to 61?</w:t>
            </w:r>
          </w:p>
        </w:tc>
        <w:tc>
          <w:tcPr>
            <w:tcW w:w="4040" w:type="dxa"/>
          </w:tcPr>
          <w:p w14:paraId="64FA82AF" w14:textId="370BBBC7" w:rsidR="00DB6DCC" w:rsidRPr="00DB6DCC" w:rsidRDefault="00991031">
            <w:pPr>
              <w:cnfStyle w:val="000000100000" w:firstRow="0" w:lastRow="0" w:firstColumn="0" w:lastColumn="0" w:oddVBand="0" w:evenVBand="0" w:oddHBand="1" w:evenHBand="0" w:firstRowFirstColumn="0" w:firstRowLastColumn="0" w:lastRowFirstColumn="0" w:lastRowLastColumn="0"/>
            </w:pPr>
            <w:r>
              <w:t>Yes.</w:t>
            </w:r>
          </w:p>
        </w:tc>
      </w:tr>
      <w:tr w:rsidR="002A3EE9" w:rsidRPr="00DB6DCC" w14:paraId="49E3D72F" w14:textId="797468FC" w:rsidTr="002A3EE9">
        <w:trPr>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6A4063A1" w14:textId="02899F1D" w:rsidR="00DB6DCC" w:rsidRPr="00DB6DCC" w:rsidRDefault="00DB6DCC" w:rsidP="00126578">
            <w:pPr>
              <w:pStyle w:val="ListParagraph"/>
              <w:numPr>
                <w:ilvl w:val="0"/>
                <w:numId w:val="2"/>
              </w:numPr>
            </w:pPr>
          </w:p>
        </w:tc>
        <w:tc>
          <w:tcPr>
            <w:tcW w:w="4608" w:type="dxa"/>
            <w:noWrap/>
            <w:hideMark/>
          </w:tcPr>
          <w:p w14:paraId="433B02B6" w14:textId="2747D031" w:rsidR="00DB6DCC" w:rsidRPr="00DB6DCC" w:rsidRDefault="00DB6DCC">
            <w:pPr>
              <w:cnfStyle w:val="000000000000" w:firstRow="0" w:lastRow="0" w:firstColumn="0" w:lastColumn="0" w:oddVBand="0" w:evenVBand="0" w:oddHBand="0" w:evenHBand="0" w:firstRowFirstColumn="0" w:firstRowLastColumn="0" w:lastRowFirstColumn="0" w:lastRowLastColumn="0"/>
            </w:pPr>
            <w:r w:rsidRPr="00DB6DCC">
              <w:t xml:space="preserve">page 7, question a... tumor in RUL, very </w:t>
            </w:r>
            <w:r w:rsidR="00D90860" w:rsidRPr="00DB6DCC">
              <w:t>likely</w:t>
            </w:r>
            <w:r w:rsidRPr="00DB6DCC">
              <w:t xml:space="preserve"> malignant. very likely is reportable</w:t>
            </w:r>
            <w:r w:rsidR="00D90860">
              <w:t xml:space="preserve"> </w:t>
            </w:r>
            <w:r w:rsidRPr="00DB6DCC">
              <w:t>page 8 question 2... why is carcinoma in situ of the cervix not Class of Case 34 - not reportable to CoC?</w:t>
            </w:r>
            <w:r w:rsidR="00D90860">
              <w:t xml:space="preserve"> Why is very Likely not </w:t>
            </w:r>
            <w:r w:rsidR="00A55C63">
              <w:t>reportable</w:t>
            </w:r>
            <w:r w:rsidR="00D90860">
              <w:t>?</w:t>
            </w:r>
          </w:p>
        </w:tc>
        <w:tc>
          <w:tcPr>
            <w:tcW w:w="4040" w:type="dxa"/>
          </w:tcPr>
          <w:p w14:paraId="01EC7D98" w14:textId="09C89F63" w:rsidR="00DB6DCC" w:rsidRPr="00DB6DCC" w:rsidRDefault="00991031">
            <w:pPr>
              <w:cnfStyle w:val="000000000000" w:firstRow="0" w:lastRow="0" w:firstColumn="0" w:lastColumn="0" w:oddVBand="0" w:evenVBand="0" w:oddHBand="0" w:evenHBand="0" w:firstRowFirstColumn="0" w:firstRowLastColumn="0" w:lastRowFirstColumn="0" w:lastRowLastColumn="0"/>
            </w:pPr>
            <w:r>
              <w:t>Regardless of the ambiguous terms used, carcinoma in situ of the cervix is non-analytic</w:t>
            </w:r>
          </w:p>
        </w:tc>
      </w:tr>
      <w:tr w:rsidR="002A3EE9" w:rsidRPr="00DB6DCC" w14:paraId="684F5B18" w14:textId="1FF1005B" w:rsidTr="002A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6C72480E" w14:textId="4F4EEA70" w:rsidR="00DB6DCC" w:rsidRPr="00DB6DCC" w:rsidRDefault="00DB6DCC" w:rsidP="00126578">
            <w:pPr>
              <w:pStyle w:val="ListParagraph"/>
              <w:numPr>
                <w:ilvl w:val="0"/>
                <w:numId w:val="2"/>
              </w:numPr>
            </w:pPr>
          </w:p>
        </w:tc>
        <w:tc>
          <w:tcPr>
            <w:tcW w:w="4608" w:type="dxa"/>
            <w:noWrap/>
            <w:hideMark/>
          </w:tcPr>
          <w:p w14:paraId="774334D9" w14:textId="023902D0" w:rsidR="00DB6DCC" w:rsidRPr="00DB6DCC" w:rsidRDefault="00DB6DCC">
            <w:pPr>
              <w:cnfStyle w:val="000000100000" w:firstRow="0" w:lastRow="0" w:firstColumn="0" w:lastColumn="0" w:oddVBand="0" w:evenVBand="0" w:oddHBand="1" w:evenHBand="0" w:firstRowFirstColumn="0" w:firstRowLastColumn="0" w:lastRowFirstColumn="0" w:lastRowLastColumn="0"/>
            </w:pPr>
            <w:r w:rsidRPr="00DB6DCC">
              <w:t>To clarify - a PT dx and treated elsewhere for a reportable disease comes to your facility with active disease - we would abstract as 32 (</w:t>
            </w:r>
            <w:r w:rsidR="00A55C63" w:rsidRPr="00DB6DCC">
              <w:t>non-analytical</w:t>
            </w:r>
            <w:r w:rsidRPr="00DB6DCC">
              <w:t>)</w:t>
            </w:r>
            <w:r w:rsidR="00D90860">
              <w:t>.</w:t>
            </w:r>
            <w:r w:rsidRPr="00DB6DCC">
              <w:t xml:space="preserve">  Your last example before the break - you said it is not reportable.  Did I hear that correctly?</w:t>
            </w:r>
          </w:p>
        </w:tc>
        <w:tc>
          <w:tcPr>
            <w:tcW w:w="4040" w:type="dxa"/>
          </w:tcPr>
          <w:p w14:paraId="7BA77660" w14:textId="00F3549F" w:rsidR="00DB6DCC" w:rsidRPr="00DB6DCC" w:rsidRDefault="00991031">
            <w:pPr>
              <w:cnfStyle w:val="000000100000" w:firstRow="0" w:lastRow="0" w:firstColumn="0" w:lastColumn="0" w:oddVBand="0" w:evenVBand="0" w:oddHBand="1" w:evenHBand="0" w:firstRowFirstColumn="0" w:firstRowLastColumn="0" w:lastRowFirstColumn="0" w:lastRowLastColumn="0"/>
            </w:pPr>
            <w:r>
              <w:t xml:space="preserve">To be analytic a case must be a site/histology required by CoC and your facility must either dx or tx the patient. </w:t>
            </w:r>
          </w:p>
        </w:tc>
      </w:tr>
      <w:tr w:rsidR="00D90860" w:rsidRPr="00DB6DCC" w14:paraId="710874F3" w14:textId="6275407A" w:rsidTr="002A3EE9">
        <w:trPr>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4766A812" w14:textId="2184BB28" w:rsidR="00DB6DCC" w:rsidRPr="00DB6DCC" w:rsidRDefault="00DB6DCC" w:rsidP="00126578">
            <w:pPr>
              <w:pStyle w:val="ListParagraph"/>
              <w:numPr>
                <w:ilvl w:val="0"/>
                <w:numId w:val="2"/>
              </w:numPr>
            </w:pPr>
          </w:p>
        </w:tc>
        <w:tc>
          <w:tcPr>
            <w:tcW w:w="4608" w:type="dxa"/>
            <w:noWrap/>
            <w:hideMark/>
          </w:tcPr>
          <w:p w14:paraId="484A9A26" w14:textId="090A9D87" w:rsidR="00DB6DCC" w:rsidRPr="00DB6DCC" w:rsidRDefault="00DB6DCC">
            <w:pPr>
              <w:cnfStyle w:val="000000000000" w:firstRow="0" w:lastRow="0" w:firstColumn="0" w:lastColumn="0" w:oddVBand="0" w:evenVBand="0" w:oddHBand="0" w:evenHBand="0" w:firstRowFirstColumn="0" w:firstRowLastColumn="0" w:lastRowFirstColumn="0" w:lastRowLastColumn="0"/>
            </w:pPr>
            <w:r w:rsidRPr="00DB6DCC">
              <w:t>The lag time in release of the rules and the software updates are a really good reason to have excellent documentation in your abstract.  If you are abstracting a case before the software is updated (such as for RCRS) you can code your case from your text and not have to go back to the EMR.</w:t>
            </w:r>
          </w:p>
        </w:tc>
        <w:tc>
          <w:tcPr>
            <w:tcW w:w="4040" w:type="dxa"/>
          </w:tcPr>
          <w:p w14:paraId="47376F0C" w14:textId="1F058757" w:rsidR="00DB6DCC" w:rsidRPr="00DB6DCC" w:rsidRDefault="00D90860">
            <w:pPr>
              <w:cnfStyle w:val="000000000000" w:firstRow="0" w:lastRow="0" w:firstColumn="0" w:lastColumn="0" w:oddVBand="0" w:evenVBand="0" w:oddHBand="0" w:evenHBand="0" w:firstRowFirstColumn="0" w:firstRowLastColumn="0" w:lastRowFirstColumn="0" w:lastRowLastColumn="0"/>
            </w:pPr>
            <w:r>
              <w:t xml:space="preserve">Great advice! </w:t>
            </w:r>
          </w:p>
        </w:tc>
      </w:tr>
      <w:tr w:rsidR="00D90860" w:rsidRPr="00DB6DCC" w14:paraId="29A30A20" w14:textId="0A031148" w:rsidTr="002A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2" w:type="dxa"/>
            <w:noWrap/>
          </w:tcPr>
          <w:p w14:paraId="2D9E6241" w14:textId="0F3B50DA" w:rsidR="00DB6DCC" w:rsidRPr="00DB6DCC" w:rsidRDefault="00DB6DCC" w:rsidP="00D90860">
            <w:pPr>
              <w:pStyle w:val="ListParagraph"/>
              <w:numPr>
                <w:ilvl w:val="0"/>
                <w:numId w:val="2"/>
              </w:numPr>
            </w:pPr>
          </w:p>
        </w:tc>
        <w:tc>
          <w:tcPr>
            <w:tcW w:w="4608" w:type="dxa"/>
            <w:noWrap/>
            <w:hideMark/>
          </w:tcPr>
          <w:p w14:paraId="302C2C0F" w14:textId="77777777" w:rsidR="00DB6DCC" w:rsidRPr="00DB6DCC" w:rsidRDefault="00DB6DCC">
            <w:pPr>
              <w:cnfStyle w:val="000000100000" w:firstRow="0" w:lastRow="0" w:firstColumn="0" w:lastColumn="0" w:oddVBand="0" w:evenVBand="0" w:oddHBand="1" w:evenHBand="0" w:firstRowFirstColumn="0" w:firstRowLastColumn="0" w:lastRowFirstColumn="0" w:lastRowLastColumn="0"/>
            </w:pPr>
            <w:r w:rsidRPr="00DB6DCC">
              <w:t>The instructions for coding FIGO Stage changed for Dx Year 2023+, we can no longer code from the pathology report, there has to be a physician statement.</w:t>
            </w:r>
          </w:p>
        </w:tc>
        <w:tc>
          <w:tcPr>
            <w:tcW w:w="4040" w:type="dxa"/>
          </w:tcPr>
          <w:p w14:paraId="32BAA4A4" w14:textId="7453248D" w:rsidR="00DB6DCC" w:rsidRPr="00DB6DCC" w:rsidRDefault="00D90860">
            <w:pPr>
              <w:cnfStyle w:val="000000100000" w:firstRow="0" w:lastRow="0" w:firstColumn="0" w:lastColumn="0" w:oddVBand="0" w:evenVBand="0" w:oddHBand="1" w:evenHBand="0" w:firstRowFirstColumn="0" w:firstRowLastColumn="0" w:lastRowFirstColumn="0" w:lastRowLastColumn="0"/>
            </w:pPr>
            <w:r>
              <w:t>You are correct! Thank you for pointing that out!</w:t>
            </w:r>
          </w:p>
        </w:tc>
      </w:tr>
    </w:tbl>
    <w:p w14:paraId="1E66F45D" w14:textId="77777777" w:rsidR="00D66691" w:rsidRPr="00DB6DCC" w:rsidRDefault="00D66691" w:rsidP="00DB6DCC"/>
    <w:sectPr w:rsidR="00D66691" w:rsidRPr="00DB6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A6E30"/>
    <w:multiLevelType w:val="hybridMultilevel"/>
    <w:tmpl w:val="111CE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23798A"/>
    <w:multiLevelType w:val="hybridMultilevel"/>
    <w:tmpl w:val="AC6EA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7249343">
    <w:abstractNumId w:val="1"/>
  </w:num>
  <w:num w:numId="2" w16cid:durableId="163328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DCC"/>
    <w:rsid w:val="001067D5"/>
    <w:rsid w:val="00126578"/>
    <w:rsid w:val="002970AC"/>
    <w:rsid w:val="002A3EE9"/>
    <w:rsid w:val="002D5878"/>
    <w:rsid w:val="002E6A90"/>
    <w:rsid w:val="002F6415"/>
    <w:rsid w:val="003508EB"/>
    <w:rsid w:val="004D1696"/>
    <w:rsid w:val="0060328C"/>
    <w:rsid w:val="00717C7B"/>
    <w:rsid w:val="00991031"/>
    <w:rsid w:val="009F6F2B"/>
    <w:rsid w:val="00A55C63"/>
    <w:rsid w:val="00A80739"/>
    <w:rsid w:val="00AE5BC9"/>
    <w:rsid w:val="00C923D8"/>
    <w:rsid w:val="00D66691"/>
    <w:rsid w:val="00D90860"/>
    <w:rsid w:val="00DB6DCC"/>
    <w:rsid w:val="00F42C68"/>
    <w:rsid w:val="00FE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F1BA"/>
  <w15:chartTrackingRefBased/>
  <w15:docId w15:val="{1C762C0D-9EA3-4BEA-AD9D-C5685433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3E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DB6DC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DB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12657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126578"/>
    <w:pPr>
      <w:ind w:left="720"/>
      <w:contextualSpacing/>
    </w:pPr>
  </w:style>
  <w:style w:type="character" w:customStyle="1" w:styleId="Heading1Char">
    <w:name w:val="Heading 1 Char"/>
    <w:basedOn w:val="DefaultParagraphFont"/>
    <w:link w:val="Heading1"/>
    <w:uiPriority w:val="9"/>
    <w:rsid w:val="002A3EE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712205">
      <w:bodyDiv w:val="1"/>
      <w:marLeft w:val="0"/>
      <w:marRight w:val="0"/>
      <w:marTop w:val="0"/>
      <w:marBottom w:val="0"/>
      <w:divBdr>
        <w:top w:val="none" w:sz="0" w:space="0" w:color="auto"/>
        <w:left w:val="none" w:sz="0" w:space="0" w:color="auto"/>
        <w:bottom w:val="none" w:sz="0" w:space="0" w:color="auto"/>
        <w:right w:val="none" w:sz="0" w:space="0" w:color="auto"/>
      </w:divBdr>
    </w:div>
    <w:div w:id="148917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Hofferkamp</dc:creator>
  <cp:keywords/>
  <dc:description/>
  <cp:lastModifiedBy>Jim Hofferkamp</cp:lastModifiedBy>
  <cp:revision>3</cp:revision>
  <dcterms:created xsi:type="dcterms:W3CDTF">2023-03-09T21:14:00Z</dcterms:created>
  <dcterms:modified xsi:type="dcterms:W3CDTF">2023-03-10T17:39:00Z</dcterms:modified>
</cp:coreProperties>
</file>